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17" w:type="dxa"/>
        <w:tblLook w:val="04A0" w:firstRow="1" w:lastRow="0" w:firstColumn="1" w:lastColumn="0" w:noHBand="0" w:noVBand="1"/>
      </w:tblPr>
      <w:tblGrid>
        <w:gridCol w:w="4077"/>
        <w:gridCol w:w="2920"/>
        <w:gridCol w:w="2920"/>
      </w:tblGrid>
      <w:tr w:rsidR="005456C0" w:rsidRPr="00504B9D" w14:paraId="0D655C05" w14:textId="77777777" w:rsidTr="00504B9D">
        <w:tc>
          <w:tcPr>
            <w:tcW w:w="4077" w:type="dxa"/>
            <w:vAlign w:val="center"/>
          </w:tcPr>
          <w:p w14:paraId="2963FD29" w14:textId="77777777" w:rsidR="005456C0" w:rsidRPr="00504B9D" w:rsidRDefault="005456C0" w:rsidP="00504B9D">
            <w:pPr>
              <w:jc w:val="center"/>
              <w:rPr>
                <w:rFonts w:ascii="Times New Roman" w:hAnsi="Times New Roman" w:cs="Times New Roman"/>
                <w:b/>
                <w:sz w:val="24"/>
                <w:szCs w:val="24"/>
              </w:rPr>
            </w:pPr>
          </w:p>
        </w:tc>
        <w:tc>
          <w:tcPr>
            <w:tcW w:w="2920" w:type="dxa"/>
            <w:vAlign w:val="center"/>
          </w:tcPr>
          <w:p w14:paraId="7BF3E6AE" w14:textId="77777777" w:rsidR="00504B9D" w:rsidRDefault="00504B9D" w:rsidP="00504B9D">
            <w:pPr>
              <w:jc w:val="center"/>
              <w:rPr>
                <w:rFonts w:ascii="Times New Roman" w:hAnsi="Times New Roman" w:cs="Times New Roman"/>
                <w:b/>
                <w:sz w:val="24"/>
                <w:szCs w:val="24"/>
              </w:rPr>
            </w:pPr>
            <w:r w:rsidRPr="00504B9D">
              <w:rPr>
                <w:rFonts w:ascii="Times New Roman" w:hAnsi="Times New Roman" w:cs="Times New Roman"/>
                <w:b/>
                <w:sz w:val="24"/>
                <w:szCs w:val="24"/>
              </w:rPr>
              <w:t xml:space="preserve">TERMINY </w:t>
            </w:r>
          </w:p>
          <w:p w14:paraId="56E5AAC7" w14:textId="77777777" w:rsidR="005456C0" w:rsidRPr="00504B9D" w:rsidRDefault="00504B9D" w:rsidP="00504B9D">
            <w:pPr>
              <w:jc w:val="center"/>
              <w:rPr>
                <w:rFonts w:ascii="Times New Roman" w:hAnsi="Times New Roman" w:cs="Times New Roman"/>
                <w:b/>
                <w:sz w:val="24"/>
                <w:szCs w:val="24"/>
              </w:rPr>
            </w:pPr>
            <w:r w:rsidRPr="00504B9D">
              <w:rPr>
                <w:rFonts w:ascii="Times New Roman" w:hAnsi="Times New Roman" w:cs="Times New Roman"/>
                <w:b/>
                <w:sz w:val="24"/>
                <w:szCs w:val="24"/>
              </w:rPr>
              <w:t>W POSTĘPOWANIU REKRUTACYJNYM</w:t>
            </w:r>
          </w:p>
        </w:tc>
        <w:tc>
          <w:tcPr>
            <w:tcW w:w="2920" w:type="dxa"/>
            <w:vAlign w:val="center"/>
          </w:tcPr>
          <w:p w14:paraId="43D58104" w14:textId="77777777" w:rsidR="00504B9D" w:rsidRDefault="00504B9D" w:rsidP="00504B9D">
            <w:pPr>
              <w:jc w:val="center"/>
              <w:rPr>
                <w:rFonts w:ascii="Times New Roman" w:hAnsi="Times New Roman" w:cs="Times New Roman"/>
                <w:b/>
                <w:sz w:val="24"/>
                <w:szCs w:val="24"/>
              </w:rPr>
            </w:pPr>
            <w:r w:rsidRPr="00504B9D">
              <w:rPr>
                <w:rFonts w:ascii="Times New Roman" w:hAnsi="Times New Roman" w:cs="Times New Roman"/>
                <w:b/>
                <w:sz w:val="24"/>
                <w:szCs w:val="24"/>
              </w:rPr>
              <w:t xml:space="preserve">TERMINY </w:t>
            </w:r>
          </w:p>
          <w:p w14:paraId="70C33F6E" w14:textId="77777777" w:rsidR="005456C0" w:rsidRPr="00504B9D" w:rsidRDefault="00504B9D" w:rsidP="00504B9D">
            <w:pPr>
              <w:jc w:val="center"/>
              <w:rPr>
                <w:rFonts w:ascii="Times New Roman" w:hAnsi="Times New Roman" w:cs="Times New Roman"/>
                <w:b/>
                <w:sz w:val="24"/>
                <w:szCs w:val="24"/>
              </w:rPr>
            </w:pPr>
            <w:r w:rsidRPr="00504B9D">
              <w:rPr>
                <w:rFonts w:ascii="Times New Roman" w:hAnsi="Times New Roman" w:cs="Times New Roman"/>
                <w:b/>
                <w:sz w:val="24"/>
                <w:szCs w:val="24"/>
              </w:rPr>
              <w:t>W POSTĘPOWANIU UZUPEŁNIAJĄCYM</w:t>
            </w:r>
          </w:p>
        </w:tc>
      </w:tr>
      <w:tr w:rsidR="00DB411E" w:rsidRPr="00504B9D" w14:paraId="3A376C01" w14:textId="77777777" w:rsidTr="00504B9D">
        <w:tc>
          <w:tcPr>
            <w:tcW w:w="4077" w:type="dxa"/>
            <w:vAlign w:val="center"/>
          </w:tcPr>
          <w:p w14:paraId="0487E571" w14:textId="7DA7ECFB" w:rsidR="00DB411E" w:rsidRPr="00E04449" w:rsidRDefault="00DB411E" w:rsidP="00DB411E">
            <w:pPr>
              <w:jc w:val="center"/>
              <w:rPr>
                <w:rFonts w:ascii="Times New Roman" w:hAnsi="Times New Roman" w:cs="Times New Roman"/>
                <w:b/>
                <w:sz w:val="24"/>
                <w:szCs w:val="24"/>
              </w:rPr>
            </w:pPr>
            <w:r w:rsidRPr="00E04449">
              <w:rPr>
                <w:rFonts w:ascii="Times New Roman" w:hAnsi="Times New Roman" w:cs="Times New Roman"/>
                <w:b/>
                <w:sz w:val="24"/>
                <w:szCs w:val="24"/>
              </w:rPr>
              <w:t>Z</w:t>
            </w:r>
            <w:r>
              <w:rPr>
                <w:rFonts w:ascii="Times New Roman" w:hAnsi="Times New Roman" w:cs="Times New Roman"/>
                <w:b/>
                <w:sz w:val="24"/>
                <w:szCs w:val="24"/>
              </w:rPr>
              <w:t xml:space="preserve">głoszenia o których mowa </w:t>
            </w:r>
            <w:r>
              <w:rPr>
                <w:rFonts w:ascii="Times New Roman" w:hAnsi="Times New Roman" w:cs="Times New Roman"/>
                <w:b/>
                <w:sz w:val="24"/>
                <w:szCs w:val="24"/>
              </w:rPr>
              <w:br/>
              <w:t>w art. 133 ustawy i składanie wniosków</w:t>
            </w:r>
            <w:r w:rsidRPr="00E04449">
              <w:rPr>
                <w:rFonts w:ascii="Times New Roman" w:hAnsi="Times New Roman" w:cs="Times New Roman"/>
                <w:b/>
                <w:sz w:val="24"/>
                <w:szCs w:val="24"/>
              </w:rPr>
              <w:t xml:space="preserve"> o przyjęcie do szkoły podstawowej wraz z dokumentami </w:t>
            </w:r>
            <w:r>
              <w:rPr>
                <w:rFonts w:ascii="Times New Roman" w:hAnsi="Times New Roman" w:cs="Times New Roman"/>
                <w:b/>
                <w:sz w:val="24"/>
                <w:szCs w:val="24"/>
              </w:rPr>
              <w:t>potwierdzającymi</w:t>
            </w:r>
            <w:r w:rsidRPr="00E04449">
              <w:rPr>
                <w:rFonts w:ascii="Times New Roman" w:hAnsi="Times New Roman" w:cs="Times New Roman"/>
                <w:b/>
                <w:sz w:val="24"/>
                <w:szCs w:val="24"/>
              </w:rPr>
              <w:t xml:space="preserve"> spełnianie </w:t>
            </w:r>
          </w:p>
          <w:p w14:paraId="6C79C750" w14:textId="77777777" w:rsidR="00DB411E" w:rsidRPr="00E04449" w:rsidRDefault="00DB411E" w:rsidP="00DB411E">
            <w:pPr>
              <w:jc w:val="center"/>
              <w:rPr>
                <w:rFonts w:ascii="Times New Roman" w:hAnsi="Times New Roman" w:cs="Times New Roman"/>
                <w:b/>
                <w:sz w:val="24"/>
                <w:szCs w:val="24"/>
              </w:rPr>
            </w:pPr>
            <w:r w:rsidRPr="00E04449">
              <w:rPr>
                <w:rFonts w:ascii="Times New Roman" w:hAnsi="Times New Roman" w:cs="Times New Roman"/>
                <w:b/>
                <w:sz w:val="24"/>
                <w:szCs w:val="24"/>
              </w:rPr>
              <w:t>przez kandydata warunków lub kryteriów</w:t>
            </w:r>
            <w:r>
              <w:rPr>
                <w:rFonts w:ascii="Times New Roman" w:hAnsi="Times New Roman" w:cs="Times New Roman"/>
                <w:b/>
                <w:sz w:val="24"/>
                <w:szCs w:val="24"/>
              </w:rPr>
              <w:t xml:space="preserve"> </w:t>
            </w:r>
            <w:r w:rsidRPr="00E04449">
              <w:rPr>
                <w:rFonts w:ascii="Times New Roman" w:hAnsi="Times New Roman" w:cs="Times New Roman"/>
                <w:b/>
                <w:sz w:val="24"/>
                <w:szCs w:val="24"/>
              </w:rPr>
              <w:t xml:space="preserve">branych pod uwagę </w:t>
            </w:r>
          </w:p>
          <w:p w14:paraId="16E028CC" w14:textId="77777777" w:rsidR="00DB411E" w:rsidRPr="00504B9D" w:rsidRDefault="00DB411E" w:rsidP="00DB411E">
            <w:pPr>
              <w:jc w:val="center"/>
              <w:rPr>
                <w:rFonts w:ascii="Times New Roman" w:hAnsi="Times New Roman" w:cs="Times New Roman"/>
                <w:b/>
                <w:sz w:val="24"/>
                <w:szCs w:val="24"/>
              </w:rPr>
            </w:pPr>
            <w:r w:rsidRPr="00E04449">
              <w:rPr>
                <w:rFonts w:ascii="Times New Roman" w:hAnsi="Times New Roman" w:cs="Times New Roman"/>
                <w:b/>
                <w:sz w:val="24"/>
                <w:szCs w:val="24"/>
              </w:rPr>
              <w:t>w postępowaniu rekrutacyjnym</w:t>
            </w:r>
            <w:r>
              <w:rPr>
                <w:rFonts w:ascii="Times New Roman" w:hAnsi="Times New Roman" w:cs="Times New Roman"/>
                <w:b/>
                <w:sz w:val="24"/>
                <w:szCs w:val="24"/>
              </w:rPr>
              <w:t xml:space="preserve"> </w:t>
            </w:r>
            <w:r>
              <w:rPr>
                <w:rFonts w:ascii="Times New Roman" w:hAnsi="Times New Roman" w:cs="Times New Roman"/>
                <w:b/>
                <w:sz w:val="24"/>
                <w:szCs w:val="24"/>
              </w:rPr>
              <w:br/>
              <w:t>o których mowa w uchwale organu stanowiącego gminy</w:t>
            </w:r>
          </w:p>
        </w:tc>
        <w:tc>
          <w:tcPr>
            <w:tcW w:w="2920" w:type="dxa"/>
            <w:vAlign w:val="center"/>
          </w:tcPr>
          <w:p w14:paraId="32151C10"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Wnioski wraz z załączoną dokumentacją składane są </w:t>
            </w:r>
          </w:p>
          <w:p w14:paraId="6EE25313" w14:textId="77777777" w:rsidR="00DB411E" w:rsidRPr="00DD5276" w:rsidRDefault="00DB411E" w:rsidP="00DB411E">
            <w:pPr>
              <w:jc w:val="center"/>
              <w:rPr>
                <w:rFonts w:ascii="Times New Roman" w:hAnsi="Times New Roman" w:cs="Times New Roman"/>
                <w:sz w:val="24"/>
                <w:szCs w:val="24"/>
              </w:rPr>
            </w:pPr>
          </w:p>
          <w:p w14:paraId="7B99E1C1"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od </w:t>
            </w:r>
            <w:r>
              <w:rPr>
                <w:rFonts w:ascii="Times New Roman" w:hAnsi="Times New Roman" w:cs="Times New Roman"/>
                <w:sz w:val="24"/>
                <w:szCs w:val="24"/>
              </w:rPr>
              <w:t>28 lutego</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 </w:t>
            </w:r>
          </w:p>
          <w:p w14:paraId="386DA370" w14:textId="5976B202"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do </w:t>
            </w:r>
            <w:r>
              <w:rPr>
                <w:rFonts w:ascii="Times New Roman" w:hAnsi="Times New Roman" w:cs="Times New Roman"/>
                <w:sz w:val="24"/>
                <w:szCs w:val="24"/>
              </w:rPr>
              <w:t xml:space="preserve">18 </w:t>
            </w:r>
            <w:r w:rsidRPr="00DD5276">
              <w:rPr>
                <w:rFonts w:ascii="Times New Roman" w:hAnsi="Times New Roman" w:cs="Times New Roman"/>
                <w:sz w:val="24"/>
                <w:szCs w:val="24"/>
              </w:rPr>
              <w:t>marca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c>
          <w:tcPr>
            <w:tcW w:w="2920" w:type="dxa"/>
            <w:vAlign w:val="center"/>
          </w:tcPr>
          <w:p w14:paraId="0F5A25AA"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Wnioski wraz z załączoną dokumentacją składane są </w:t>
            </w:r>
          </w:p>
          <w:p w14:paraId="10639399" w14:textId="77777777" w:rsidR="00DB411E" w:rsidRPr="00DD5276" w:rsidRDefault="00DB411E" w:rsidP="00DB411E">
            <w:pPr>
              <w:jc w:val="center"/>
              <w:rPr>
                <w:rFonts w:ascii="Times New Roman" w:hAnsi="Times New Roman" w:cs="Times New Roman"/>
                <w:sz w:val="24"/>
                <w:szCs w:val="24"/>
              </w:rPr>
            </w:pPr>
          </w:p>
          <w:p w14:paraId="572207D5"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od </w:t>
            </w:r>
            <w:r>
              <w:rPr>
                <w:rFonts w:ascii="Times New Roman" w:hAnsi="Times New Roman" w:cs="Times New Roman"/>
                <w:sz w:val="24"/>
                <w:szCs w:val="24"/>
              </w:rPr>
              <w:t>9</w:t>
            </w:r>
            <w:r w:rsidRPr="00DD5276">
              <w:rPr>
                <w:rFonts w:ascii="Times New Roman" w:hAnsi="Times New Roman" w:cs="Times New Roman"/>
                <w:sz w:val="24"/>
                <w:szCs w:val="24"/>
              </w:rPr>
              <w:t xml:space="preserve"> maja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p w14:paraId="3C5C4107" w14:textId="4F935982"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do </w:t>
            </w:r>
            <w:r>
              <w:rPr>
                <w:rFonts w:ascii="Times New Roman" w:hAnsi="Times New Roman" w:cs="Times New Roman"/>
                <w:sz w:val="24"/>
                <w:szCs w:val="24"/>
              </w:rPr>
              <w:t>20</w:t>
            </w:r>
            <w:r w:rsidRPr="00DD5276">
              <w:rPr>
                <w:rFonts w:ascii="Times New Roman" w:hAnsi="Times New Roman" w:cs="Times New Roman"/>
                <w:sz w:val="24"/>
                <w:szCs w:val="24"/>
              </w:rPr>
              <w:t xml:space="preserve"> maja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r>
      <w:tr w:rsidR="00DB411E" w:rsidRPr="00504B9D" w14:paraId="308F49CF" w14:textId="77777777" w:rsidTr="00504B9D">
        <w:tc>
          <w:tcPr>
            <w:tcW w:w="4077" w:type="dxa"/>
            <w:vAlign w:val="center"/>
          </w:tcPr>
          <w:p w14:paraId="7B37409F" w14:textId="77777777" w:rsidR="00DB411E" w:rsidRPr="00E04449" w:rsidRDefault="00DB411E" w:rsidP="00DB411E">
            <w:pPr>
              <w:jc w:val="center"/>
              <w:rPr>
                <w:rFonts w:ascii="Times New Roman" w:hAnsi="Times New Roman" w:cs="Times New Roman"/>
                <w:b/>
                <w:sz w:val="24"/>
                <w:szCs w:val="24"/>
              </w:rPr>
            </w:pPr>
            <w:r w:rsidRPr="00E04449">
              <w:rPr>
                <w:rFonts w:ascii="Times New Roman" w:hAnsi="Times New Roman" w:cs="Times New Roman"/>
                <w:b/>
                <w:sz w:val="24"/>
                <w:szCs w:val="24"/>
              </w:rPr>
              <w:t>Weryfikacja przez komisję</w:t>
            </w:r>
            <w:r>
              <w:rPr>
                <w:rFonts w:ascii="Times New Roman" w:hAnsi="Times New Roman" w:cs="Times New Roman"/>
                <w:b/>
                <w:sz w:val="24"/>
                <w:szCs w:val="24"/>
              </w:rPr>
              <w:t xml:space="preserve"> </w:t>
            </w:r>
            <w:r w:rsidRPr="00E04449">
              <w:rPr>
                <w:rFonts w:ascii="Times New Roman" w:hAnsi="Times New Roman" w:cs="Times New Roman"/>
                <w:b/>
                <w:sz w:val="24"/>
                <w:szCs w:val="24"/>
              </w:rPr>
              <w:t>rekrutacyjną</w:t>
            </w:r>
            <w:r>
              <w:rPr>
                <w:rFonts w:ascii="Times New Roman" w:hAnsi="Times New Roman" w:cs="Times New Roman"/>
                <w:b/>
                <w:sz w:val="24"/>
                <w:szCs w:val="24"/>
              </w:rPr>
              <w:t xml:space="preserve"> zgłoszeń i</w:t>
            </w:r>
            <w:r w:rsidRPr="00E04449">
              <w:rPr>
                <w:rFonts w:ascii="Times New Roman" w:hAnsi="Times New Roman" w:cs="Times New Roman"/>
                <w:b/>
                <w:sz w:val="24"/>
                <w:szCs w:val="24"/>
              </w:rPr>
              <w:t xml:space="preserve"> wniosków </w:t>
            </w:r>
            <w:r>
              <w:rPr>
                <w:rFonts w:ascii="Times New Roman" w:hAnsi="Times New Roman" w:cs="Times New Roman"/>
                <w:b/>
                <w:sz w:val="24"/>
                <w:szCs w:val="24"/>
              </w:rPr>
              <w:br/>
            </w:r>
            <w:r w:rsidRPr="00E04449">
              <w:rPr>
                <w:rFonts w:ascii="Times New Roman" w:hAnsi="Times New Roman" w:cs="Times New Roman"/>
                <w:b/>
                <w:sz w:val="24"/>
                <w:szCs w:val="24"/>
              </w:rPr>
              <w:t>o przyjęcie do szkoły</w:t>
            </w:r>
            <w:r>
              <w:rPr>
                <w:rFonts w:ascii="Times New Roman" w:hAnsi="Times New Roman" w:cs="Times New Roman"/>
                <w:b/>
                <w:sz w:val="24"/>
                <w:szCs w:val="24"/>
              </w:rPr>
              <w:t xml:space="preserve"> </w:t>
            </w:r>
            <w:r w:rsidRPr="00E04449">
              <w:rPr>
                <w:rFonts w:ascii="Times New Roman" w:hAnsi="Times New Roman" w:cs="Times New Roman"/>
                <w:b/>
                <w:sz w:val="24"/>
                <w:szCs w:val="24"/>
              </w:rPr>
              <w:t xml:space="preserve">podstawowej </w:t>
            </w:r>
          </w:p>
          <w:p w14:paraId="11B700EF" w14:textId="77777777" w:rsidR="00DB411E" w:rsidRPr="00504B9D" w:rsidRDefault="00DB411E" w:rsidP="00DB411E">
            <w:pPr>
              <w:jc w:val="center"/>
              <w:rPr>
                <w:rFonts w:ascii="Times New Roman" w:hAnsi="Times New Roman" w:cs="Times New Roman"/>
                <w:b/>
                <w:sz w:val="24"/>
                <w:szCs w:val="24"/>
              </w:rPr>
            </w:pPr>
            <w:r>
              <w:rPr>
                <w:rFonts w:ascii="Times New Roman" w:hAnsi="Times New Roman" w:cs="Times New Roman"/>
                <w:b/>
                <w:sz w:val="24"/>
                <w:szCs w:val="24"/>
              </w:rPr>
              <w:t xml:space="preserve">oraz dokumentów </w:t>
            </w:r>
            <w:r w:rsidRPr="00504B9D">
              <w:rPr>
                <w:rFonts w:ascii="Times New Roman" w:hAnsi="Times New Roman" w:cs="Times New Roman"/>
                <w:b/>
                <w:sz w:val="24"/>
                <w:szCs w:val="24"/>
              </w:rPr>
              <w:t>potwierdzających spełnianie</w:t>
            </w:r>
            <w:r>
              <w:rPr>
                <w:rFonts w:ascii="Times New Roman" w:hAnsi="Times New Roman" w:cs="Times New Roman"/>
                <w:b/>
                <w:sz w:val="24"/>
                <w:szCs w:val="24"/>
              </w:rPr>
              <w:t xml:space="preserve"> </w:t>
            </w:r>
            <w:r w:rsidRPr="00504B9D">
              <w:rPr>
                <w:rFonts w:ascii="Times New Roman" w:hAnsi="Times New Roman" w:cs="Times New Roman"/>
                <w:b/>
                <w:sz w:val="24"/>
                <w:szCs w:val="24"/>
              </w:rPr>
              <w:t>przez kandydata warunków lub</w:t>
            </w:r>
            <w:r>
              <w:rPr>
                <w:rFonts w:ascii="Times New Roman" w:hAnsi="Times New Roman" w:cs="Times New Roman"/>
                <w:b/>
                <w:sz w:val="24"/>
                <w:szCs w:val="24"/>
              </w:rPr>
              <w:t xml:space="preserve"> </w:t>
            </w:r>
            <w:r w:rsidRPr="00504B9D">
              <w:rPr>
                <w:rFonts w:ascii="Times New Roman" w:hAnsi="Times New Roman" w:cs="Times New Roman"/>
                <w:b/>
                <w:sz w:val="24"/>
                <w:szCs w:val="24"/>
              </w:rPr>
              <w:t>kryteriów branych pod uwagę</w:t>
            </w:r>
            <w:r>
              <w:rPr>
                <w:rFonts w:ascii="Times New Roman" w:hAnsi="Times New Roman" w:cs="Times New Roman"/>
                <w:b/>
                <w:sz w:val="24"/>
                <w:szCs w:val="24"/>
              </w:rPr>
              <w:t xml:space="preserve"> w postępowaniu rekrutacyjnym i uzupełniającym, </w:t>
            </w:r>
            <w:r>
              <w:rPr>
                <w:rFonts w:ascii="Times New Roman" w:hAnsi="Times New Roman" w:cs="Times New Roman"/>
                <w:b/>
                <w:sz w:val="24"/>
                <w:szCs w:val="24"/>
              </w:rPr>
              <w:br/>
              <w:t xml:space="preserve">w tym </w:t>
            </w:r>
            <w:r w:rsidRPr="00504B9D">
              <w:rPr>
                <w:rFonts w:ascii="Times New Roman" w:hAnsi="Times New Roman" w:cs="Times New Roman"/>
                <w:b/>
                <w:sz w:val="24"/>
                <w:szCs w:val="24"/>
              </w:rPr>
              <w:t>dokonanie</w:t>
            </w:r>
            <w:r>
              <w:rPr>
                <w:rFonts w:ascii="Times New Roman" w:hAnsi="Times New Roman" w:cs="Times New Roman"/>
                <w:b/>
                <w:sz w:val="24"/>
                <w:szCs w:val="24"/>
              </w:rPr>
              <w:t xml:space="preserve"> </w:t>
            </w:r>
            <w:r w:rsidRPr="00504B9D">
              <w:rPr>
                <w:rFonts w:ascii="Times New Roman" w:hAnsi="Times New Roman" w:cs="Times New Roman"/>
                <w:b/>
                <w:sz w:val="24"/>
                <w:szCs w:val="24"/>
              </w:rPr>
              <w:t xml:space="preserve">przez </w:t>
            </w:r>
            <w:r>
              <w:rPr>
                <w:rFonts w:ascii="Times New Roman" w:hAnsi="Times New Roman" w:cs="Times New Roman"/>
                <w:b/>
                <w:sz w:val="24"/>
                <w:szCs w:val="24"/>
              </w:rPr>
              <w:t xml:space="preserve">przewodniczącego komisji </w:t>
            </w:r>
            <w:r w:rsidRPr="00504B9D">
              <w:rPr>
                <w:rFonts w:ascii="Times New Roman" w:hAnsi="Times New Roman" w:cs="Times New Roman"/>
                <w:b/>
                <w:sz w:val="24"/>
                <w:szCs w:val="24"/>
              </w:rPr>
              <w:t>rekrutacyjnej czynności,</w:t>
            </w:r>
            <w:r>
              <w:rPr>
                <w:rFonts w:ascii="Times New Roman" w:hAnsi="Times New Roman" w:cs="Times New Roman"/>
                <w:b/>
                <w:sz w:val="24"/>
                <w:szCs w:val="24"/>
              </w:rPr>
              <w:t xml:space="preserve"> </w:t>
            </w:r>
            <w:r w:rsidRPr="00504B9D">
              <w:rPr>
                <w:rFonts w:ascii="Times New Roman" w:hAnsi="Times New Roman" w:cs="Times New Roman"/>
                <w:b/>
                <w:sz w:val="24"/>
                <w:szCs w:val="24"/>
              </w:rPr>
              <w:t>o</w:t>
            </w:r>
            <w:r>
              <w:rPr>
                <w:rFonts w:ascii="Times New Roman" w:hAnsi="Times New Roman" w:cs="Times New Roman"/>
                <w:b/>
                <w:sz w:val="24"/>
                <w:szCs w:val="24"/>
              </w:rPr>
              <w:t xml:space="preserve"> których mowa w art. 150 ust. 7 i 8 </w:t>
            </w:r>
            <w:r w:rsidRPr="00504B9D">
              <w:rPr>
                <w:rFonts w:ascii="Times New Roman" w:hAnsi="Times New Roman" w:cs="Times New Roman"/>
                <w:b/>
                <w:sz w:val="24"/>
                <w:szCs w:val="24"/>
              </w:rPr>
              <w:t>ustawy</w:t>
            </w:r>
          </w:p>
        </w:tc>
        <w:tc>
          <w:tcPr>
            <w:tcW w:w="2920" w:type="dxa"/>
            <w:vAlign w:val="center"/>
          </w:tcPr>
          <w:p w14:paraId="6E9B2B48"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od </w:t>
            </w:r>
            <w:r>
              <w:rPr>
                <w:rFonts w:ascii="Times New Roman" w:hAnsi="Times New Roman" w:cs="Times New Roman"/>
                <w:sz w:val="24"/>
                <w:szCs w:val="24"/>
              </w:rPr>
              <w:t>21</w:t>
            </w:r>
            <w:r w:rsidRPr="00DD5276">
              <w:rPr>
                <w:rFonts w:ascii="Times New Roman" w:hAnsi="Times New Roman" w:cs="Times New Roman"/>
                <w:sz w:val="24"/>
                <w:szCs w:val="24"/>
              </w:rPr>
              <w:t xml:space="preserve"> marca 20</w:t>
            </w:r>
            <w:r>
              <w:rPr>
                <w:rFonts w:ascii="Times New Roman" w:hAnsi="Times New Roman" w:cs="Times New Roman"/>
                <w:sz w:val="24"/>
                <w:szCs w:val="24"/>
              </w:rPr>
              <w:t>22</w:t>
            </w:r>
            <w:r w:rsidRPr="00DD5276">
              <w:rPr>
                <w:rFonts w:ascii="Times New Roman" w:hAnsi="Times New Roman" w:cs="Times New Roman"/>
                <w:sz w:val="24"/>
                <w:szCs w:val="24"/>
              </w:rPr>
              <w:t xml:space="preserve"> r. </w:t>
            </w:r>
          </w:p>
          <w:p w14:paraId="36BF6473" w14:textId="51D865D6"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do 23 marca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c>
          <w:tcPr>
            <w:tcW w:w="2920" w:type="dxa"/>
            <w:vAlign w:val="center"/>
          </w:tcPr>
          <w:p w14:paraId="073EC140" w14:textId="77777777"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o</w:t>
            </w:r>
            <w:r w:rsidRPr="00DD5276">
              <w:rPr>
                <w:rFonts w:ascii="Times New Roman" w:hAnsi="Times New Roman" w:cs="Times New Roman"/>
                <w:sz w:val="24"/>
                <w:szCs w:val="24"/>
              </w:rPr>
              <w:t>d</w:t>
            </w:r>
            <w:r>
              <w:rPr>
                <w:rFonts w:ascii="Times New Roman" w:hAnsi="Times New Roman" w:cs="Times New Roman"/>
                <w:sz w:val="24"/>
                <w:szCs w:val="24"/>
              </w:rPr>
              <w:t xml:space="preserve"> 23</w:t>
            </w:r>
            <w:r w:rsidRPr="00DD5276">
              <w:rPr>
                <w:rFonts w:ascii="Times New Roman" w:hAnsi="Times New Roman" w:cs="Times New Roman"/>
                <w:sz w:val="24"/>
                <w:szCs w:val="24"/>
              </w:rPr>
              <w:t xml:space="preserve"> maja 20</w:t>
            </w:r>
            <w:r>
              <w:rPr>
                <w:rFonts w:ascii="Times New Roman" w:hAnsi="Times New Roman" w:cs="Times New Roman"/>
                <w:sz w:val="24"/>
                <w:szCs w:val="24"/>
              </w:rPr>
              <w:t>22</w:t>
            </w:r>
            <w:r w:rsidRPr="00DD5276">
              <w:rPr>
                <w:rFonts w:ascii="Times New Roman" w:hAnsi="Times New Roman" w:cs="Times New Roman"/>
                <w:sz w:val="24"/>
                <w:szCs w:val="24"/>
              </w:rPr>
              <w:t xml:space="preserve"> r. </w:t>
            </w:r>
          </w:p>
          <w:p w14:paraId="51EA9CD4" w14:textId="0D887105"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do </w:t>
            </w:r>
            <w:r>
              <w:rPr>
                <w:rFonts w:ascii="Times New Roman" w:hAnsi="Times New Roman" w:cs="Times New Roman"/>
                <w:sz w:val="24"/>
                <w:szCs w:val="24"/>
              </w:rPr>
              <w:t>25 maja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r>
      <w:tr w:rsidR="00DB411E" w:rsidRPr="00504B9D" w14:paraId="6082C153" w14:textId="77777777" w:rsidTr="00504B9D">
        <w:tc>
          <w:tcPr>
            <w:tcW w:w="4077" w:type="dxa"/>
            <w:vAlign w:val="center"/>
          </w:tcPr>
          <w:p w14:paraId="040F470C" w14:textId="77777777" w:rsidR="00DB411E" w:rsidRPr="00504B9D" w:rsidRDefault="00DB411E" w:rsidP="00DB411E">
            <w:pPr>
              <w:jc w:val="center"/>
              <w:rPr>
                <w:rFonts w:ascii="Times New Roman" w:hAnsi="Times New Roman" w:cs="Times New Roman"/>
                <w:b/>
                <w:sz w:val="24"/>
                <w:szCs w:val="24"/>
              </w:rPr>
            </w:pPr>
            <w:r w:rsidRPr="00504B9D">
              <w:rPr>
                <w:rFonts w:ascii="Times New Roman" w:hAnsi="Times New Roman" w:cs="Times New Roman"/>
                <w:b/>
                <w:sz w:val="24"/>
                <w:szCs w:val="24"/>
              </w:rPr>
              <w:t>Podanie do publicznej wiadomości przez komisję</w:t>
            </w:r>
            <w:r>
              <w:rPr>
                <w:rFonts w:ascii="Times New Roman" w:hAnsi="Times New Roman" w:cs="Times New Roman"/>
                <w:b/>
                <w:sz w:val="24"/>
                <w:szCs w:val="24"/>
              </w:rPr>
              <w:t xml:space="preserve"> </w:t>
            </w:r>
            <w:r w:rsidRPr="00504B9D">
              <w:rPr>
                <w:rFonts w:ascii="Times New Roman" w:hAnsi="Times New Roman" w:cs="Times New Roman"/>
                <w:b/>
                <w:sz w:val="24"/>
                <w:szCs w:val="24"/>
              </w:rPr>
              <w:t>rekrutacyjną listy kandydatów</w:t>
            </w:r>
            <w:r>
              <w:rPr>
                <w:rFonts w:ascii="Times New Roman" w:hAnsi="Times New Roman" w:cs="Times New Roman"/>
                <w:b/>
                <w:sz w:val="24"/>
                <w:szCs w:val="24"/>
              </w:rPr>
              <w:t xml:space="preserve"> </w:t>
            </w:r>
            <w:r w:rsidRPr="00504B9D">
              <w:rPr>
                <w:rFonts w:ascii="Times New Roman" w:hAnsi="Times New Roman" w:cs="Times New Roman"/>
                <w:b/>
                <w:sz w:val="24"/>
                <w:szCs w:val="24"/>
              </w:rPr>
              <w:t>zakwalifikowanych i kandydatów</w:t>
            </w:r>
            <w:r>
              <w:rPr>
                <w:rFonts w:ascii="Times New Roman" w:hAnsi="Times New Roman" w:cs="Times New Roman"/>
                <w:b/>
                <w:sz w:val="24"/>
                <w:szCs w:val="24"/>
              </w:rPr>
              <w:t xml:space="preserve"> </w:t>
            </w:r>
            <w:r w:rsidRPr="00504B9D">
              <w:rPr>
                <w:rFonts w:ascii="Times New Roman" w:hAnsi="Times New Roman" w:cs="Times New Roman"/>
                <w:b/>
                <w:sz w:val="24"/>
                <w:szCs w:val="24"/>
              </w:rPr>
              <w:t>niezakwalifikowanych</w:t>
            </w:r>
          </w:p>
        </w:tc>
        <w:tc>
          <w:tcPr>
            <w:tcW w:w="2920" w:type="dxa"/>
            <w:vAlign w:val="center"/>
          </w:tcPr>
          <w:p w14:paraId="5925375A" w14:textId="1A639A5C"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24 marca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c>
          <w:tcPr>
            <w:tcW w:w="2920" w:type="dxa"/>
            <w:vAlign w:val="center"/>
          </w:tcPr>
          <w:p w14:paraId="03C9670B" w14:textId="0895254F"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 xml:space="preserve">26 maja 2022 </w:t>
            </w:r>
            <w:r w:rsidRPr="00DD5276">
              <w:rPr>
                <w:rFonts w:ascii="Times New Roman" w:hAnsi="Times New Roman" w:cs="Times New Roman"/>
                <w:sz w:val="24"/>
                <w:szCs w:val="24"/>
              </w:rPr>
              <w:t>r.</w:t>
            </w:r>
          </w:p>
        </w:tc>
      </w:tr>
      <w:tr w:rsidR="00DB411E" w:rsidRPr="00504B9D" w14:paraId="292279E0" w14:textId="77777777" w:rsidTr="00504B9D">
        <w:tc>
          <w:tcPr>
            <w:tcW w:w="4077" w:type="dxa"/>
            <w:vAlign w:val="center"/>
          </w:tcPr>
          <w:p w14:paraId="133F6D10" w14:textId="77777777" w:rsidR="00DB411E" w:rsidRPr="00504B9D" w:rsidRDefault="00DB411E" w:rsidP="00DB411E">
            <w:pPr>
              <w:jc w:val="center"/>
              <w:rPr>
                <w:rFonts w:ascii="Times New Roman" w:hAnsi="Times New Roman" w:cs="Times New Roman"/>
                <w:b/>
                <w:sz w:val="24"/>
                <w:szCs w:val="24"/>
              </w:rPr>
            </w:pPr>
            <w:r w:rsidRPr="00504B9D">
              <w:rPr>
                <w:rFonts w:ascii="Times New Roman" w:hAnsi="Times New Roman" w:cs="Times New Roman"/>
                <w:b/>
                <w:sz w:val="24"/>
                <w:szCs w:val="24"/>
              </w:rPr>
              <w:t>Potwierdzenie przez rodzica</w:t>
            </w:r>
            <w:r>
              <w:rPr>
                <w:rFonts w:ascii="Times New Roman" w:hAnsi="Times New Roman" w:cs="Times New Roman"/>
                <w:b/>
                <w:sz w:val="24"/>
                <w:szCs w:val="24"/>
              </w:rPr>
              <w:t xml:space="preserve"> kandydata woli przyjęcia </w:t>
            </w:r>
            <w:r w:rsidRPr="00504B9D">
              <w:rPr>
                <w:rFonts w:ascii="Times New Roman" w:hAnsi="Times New Roman" w:cs="Times New Roman"/>
                <w:b/>
                <w:sz w:val="24"/>
                <w:szCs w:val="24"/>
              </w:rPr>
              <w:t>w postaci pisemnego</w:t>
            </w:r>
            <w:r>
              <w:rPr>
                <w:rFonts w:ascii="Times New Roman" w:hAnsi="Times New Roman" w:cs="Times New Roman"/>
                <w:b/>
                <w:sz w:val="24"/>
                <w:szCs w:val="24"/>
              </w:rPr>
              <w:t xml:space="preserve"> </w:t>
            </w:r>
            <w:r w:rsidRPr="00504B9D">
              <w:rPr>
                <w:rFonts w:ascii="Times New Roman" w:hAnsi="Times New Roman" w:cs="Times New Roman"/>
                <w:b/>
                <w:sz w:val="24"/>
                <w:szCs w:val="24"/>
              </w:rPr>
              <w:t>oświadczenia</w:t>
            </w:r>
          </w:p>
        </w:tc>
        <w:tc>
          <w:tcPr>
            <w:tcW w:w="2920" w:type="dxa"/>
            <w:vAlign w:val="center"/>
          </w:tcPr>
          <w:p w14:paraId="0C1E3C70"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o</w:t>
            </w:r>
            <w:r>
              <w:rPr>
                <w:rFonts w:ascii="Times New Roman" w:hAnsi="Times New Roman" w:cs="Times New Roman"/>
                <w:sz w:val="24"/>
                <w:szCs w:val="24"/>
              </w:rPr>
              <w:t xml:space="preserve">d 25 marca </w:t>
            </w:r>
            <w:r w:rsidRPr="00DD5276">
              <w:rPr>
                <w:rFonts w:ascii="Times New Roman" w:hAnsi="Times New Roman" w:cs="Times New Roman"/>
                <w:sz w:val="24"/>
                <w:szCs w:val="24"/>
              </w:rPr>
              <w:t>20</w:t>
            </w:r>
            <w:r>
              <w:rPr>
                <w:rFonts w:ascii="Times New Roman" w:hAnsi="Times New Roman" w:cs="Times New Roman"/>
                <w:sz w:val="24"/>
                <w:szCs w:val="24"/>
              </w:rPr>
              <w:t>22</w:t>
            </w:r>
            <w:r w:rsidRPr="00DD5276">
              <w:rPr>
                <w:rFonts w:ascii="Times New Roman" w:hAnsi="Times New Roman" w:cs="Times New Roman"/>
                <w:sz w:val="24"/>
                <w:szCs w:val="24"/>
              </w:rPr>
              <w:t xml:space="preserve"> r. </w:t>
            </w:r>
          </w:p>
          <w:p w14:paraId="736F7172" w14:textId="7F014204"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do 29</w:t>
            </w:r>
            <w:r w:rsidRPr="00DD5276">
              <w:rPr>
                <w:rFonts w:ascii="Times New Roman" w:hAnsi="Times New Roman" w:cs="Times New Roman"/>
                <w:sz w:val="24"/>
                <w:szCs w:val="24"/>
              </w:rPr>
              <w:t xml:space="preserve"> </w:t>
            </w:r>
            <w:r>
              <w:rPr>
                <w:rFonts w:ascii="Times New Roman" w:hAnsi="Times New Roman" w:cs="Times New Roman"/>
                <w:sz w:val="24"/>
                <w:szCs w:val="24"/>
              </w:rPr>
              <w:t>marca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c>
          <w:tcPr>
            <w:tcW w:w="2920" w:type="dxa"/>
            <w:vAlign w:val="center"/>
          </w:tcPr>
          <w:p w14:paraId="56E54CD1" w14:textId="77777777"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od </w:t>
            </w:r>
            <w:r>
              <w:rPr>
                <w:rFonts w:ascii="Times New Roman" w:hAnsi="Times New Roman" w:cs="Times New Roman"/>
                <w:sz w:val="24"/>
                <w:szCs w:val="24"/>
              </w:rPr>
              <w:t>27 maja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 </w:t>
            </w:r>
          </w:p>
          <w:p w14:paraId="212BD1F5" w14:textId="35C0C3DF" w:rsidR="00DB411E" w:rsidRPr="00DD5276" w:rsidRDefault="00DB411E" w:rsidP="00DB411E">
            <w:pPr>
              <w:jc w:val="center"/>
              <w:rPr>
                <w:rFonts w:ascii="Times New Roman" w:hAnsi="Times New Roman" w:cs="Times New Roman"/>
                <w:sz w:val="24"/>
                <w:szCs w:val="24"/>
              </w:rPr>
            </w:pPr>
            <w:r w:rsidRPr="00DD5276">
              <w:rPr>
                <w:rFonts w:ascii="Times New Roman" w:hAnsi="Times New Roman" w:cs="Times New Roman"/>
                <w:sz w:val="24"/>
                <w:szCs w:val="24"/>
              </w:rPr>
              <w:t xml:space="preserve">do </w:t>
            </w:r>
            <w:r>
              <w:rPr>
                <w:rFonts w:ascii="Times New Roman" w:hAnsi="Times New Roman" w:cs="Times New Roman"/>
                <w:sz w:val="24"/>
                <w:szCs w:val="24"/>
              </w:rPr>
              <w:t>1 czerwca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r>
      <w:tr w:rsidR="00DB411E" w:rsidRPr="00504B9D" w14:paraId="1DD25D7D" w14:textId="77777777" w:rsidTr="00504B9D">
        <w:tc>
          <w:tcPr>
            <w:tcW w:w="4077" w:type="dxa"/>
            <w:vAlign w:val="center"/>
          </w:tcPr>
          <w:p w14:paraId="2AAA3FFF" w14:textId="3587E0A6" w:rsidR="00DB411E" w:rsidRPr="00504B9D" w:rsidRDefault="00DB411E" w:rsidP="00DB411E">
            <w:pPr>
              <w:jc w:val="center"/>
              <w:rPr>
                <w:rFonts w:ascii="Times New Roman" w:hAnsi="Times New Roman" w:cs="Times New Roman"/>
                <w:b/>
                <w:sz w:val="24"/>
                <w:szCs w:val="24"/>
              </w:rPr>
            </w:pPr>
            <w:r w:rsidRPr="00504B9D">
              <w:rPr>
                <w:rFonts w:ascii="Times New Roman" w:hAnsi="Times New Roman" w:cs="Times New Roman"/>
                <w:b/>
                <w:sz w:val="24"/>
                <w:szCs w:val="24"/>
              </w:rPr>
              <w:t>Podanie do publicznej wiadomości przez komisję</w:t>
            </w:r>
            <w:r>
              <w:rPr>
                <w:rFonts w:ascii="Times New Roman" w:hAnsi="Times New Roman" w:cs="Times New Roman"/>
                <w:b/>
                <w:sz w:val="24"/>
                <w:szCs w:val="24"/>
              </w:rPr>
              <w:t xml:space="preserve"> </w:t>
            </w:r>
            <w:r w:rsidRPr="00504B9D">
              <w:rPr>
                <w:rFonts w:ascii="Times New Roman" w:hAnsi="Times New Roman" w:cs="Times New Roman"/>
                <w:b/>
                <w:sz w:val="24"/>
                <w:szCs w:val="24"/>
              </w:rPr>
              <w:t>rekrutacyjną listy kandydatów</w:t>
            </w:r>
            <w:r>
              <w:rPr>
                <w:rFonts w:ascii="Times New Roman" w:hAnsi="Times New Roman" w:cs="Times New Roman"/>
                <w:b/>
                <w:sz w:val="24"/>
                <w:szCs w:val="24"/>
              </w:rPr>
              <w:t xml:space="preserve"> </w:t>
            </w:r>
            <w:r w:rsidRPr="00504B9D">
              <w:rPr>
                <w:rFonts w:ascii="Times New Roman" w:hAnsi="Times New Roman" w:cs="Times New Roman"/>
                <w:b/>
                <w:sz w:val="24"/>
                <w:szCs w:val="24"/>
              </w:rPr>
              <w:t>przyjętych i kandydatów</w:t>
            </w:r>
            <w:r>
              <w:rPr>
                <w:rFonts w:ascii="Times New Roman" w:hAnsi="Times New Roman" w:cs="Times New Roman"/>
                <w:b/>
                <w:sz w:val="24"/>
                <w:szCs w:val="24"/>
              </w:rPr>
              <w:t xml:space="preserve"> </w:t>
            </w:r>
            <w:r w:rsidRPr="00504B9D">
              <w:rPr>
                <w:rFonts w:ascii="Times New Roman" w:hAnsi="Times New Roman" w:cs="Times New Roman"/>
                <w:b/>
                <w:sz w:val="24"/>
                <w:szCs w:val="24"/>
              </w:rPr>
              <w:t>nieprzyjętych</w:t>
            </w:r>
          </w:p>
        </w:tc>
        <w:tc>
          <w:tcPr>
            <w:tcW w:w="2920" w:type="dxa"/>
            <w:vAlign w:val="center"/>
          </w:tcPr>
          <w:p w14:paraId="6065E743" w14:textId="569B9773"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 xml:space="preserve">1 kwietnia 2022 </w:t>
            </w:r>
            <w:r w:rsidRPr="00DD5276">
              <w:rPr>
                <w:rFonts w:ascii="Times New Roman" w:hAnsi="Times New Roman" w:cs="Times New Roman"/>
                <w:sz w:val="24"/>
                <w:szCs w:val="24"/>
              </w:rPr>
              <w:t>r.</w:t>
            </w:r>
          </w:p>
        </w:tc>
        <w:tc>
          <w:tcPr>
            <w:tcW w:w="2920" w:type="dxa"/>
            <w:vAlign w:val="center"/>
          </w:tcPr>
          <w:p w14:paraId="4065D613" w14:textId="74EB8286" w:rsidR="00DB411E" w:rsidRPr="00DD5276" w:rsidRDefault="00DB411E" w:rsidP="00DB411E">
            <w:pPr>
              <w:jc w:val="center"/>
              <w:rPr>
                <w:rFonts w:ascii="Times New Roman" w:hAnsi="Times New Roman" w:cs="Times New Roman"/>
                <w:sz w:val="24"/>
                <w:szCs w:val="24"/>
              </w:rPr>
            </w:pPr>
            <w:r>
              <w:rPr>
                <w:rFonts w:ascii="Times New Roman" w:hAnsi="Times New Roman" w:cs="Times New Roman"/>
                <w:sz w:val="24"/>
                <w:szCs w:val="24"/>
              </w:rPr>
              <w:t>4 czerwca</w:t>
            </w:r>
            <w:r w:rsidRPr="00DD5276">
              <w:rPr>
                <w:rFonts w:ascii="Times New Roman" w:hAnsi="Times New Roman" w:cs="Times New Roman"/>
                <w:sz w:val="24"/>
                <w:szCs w:val="24"/>
              </w:rPr>
              <w:t xml:space="preserve"> 20</w:t>
            </w:r>
            <w:r>
              <w:rPr>
                <w:rFonts w:ascii="Times New Roman" w:hAnsi="Times New Roman" w:cs="Times New Roman"/>
                <w:sz w:val="24"/>
                <w:szCs w:val="24"/>
              </w:rPr>
              <w:t>22</w:t>
            </w:r>
            <w:r w:rsidRPr="00DD5276">
              <w:rPr>
                <w:rFonts w:ascii="Times New Roman" w:hAnsi="Times New Roman" w:cs="Times New Roman"/>
                <w:sz w:val="24"/>
                <w:szCs w:val="24"/>
              </w:rPr>
              <w:t xml:space="preserve"> r.</w:t>
            </w:r>
          </w:p>
        </w:tc>
      </w:tr>
      <w:tr w:rsidR="00445032" w:rsidRPr="00504B9D" w14:paraId="3C5D0A27" w14:textId="77777777" w:rsidTr="00AC717C">
        <w:tc>
          <w:tcPr>
            <w:tcW w:w="9917" w:type="dxa"/>
            <w:gridSpan w:val="3"/>
            <w:vAlign w:val="center"/>
          </w:tcPr>
          <w:p w14:paraId="2A593BEF" w14:textId="31F4AFF4" w:rsidR="00445032" w:rsidRPr="00DD5276" w:rsidRDefault="00445032" w:rsidP="006019EA">
            <w:pPr>
              <w:jc w:val="center"/>
              <w:rPr>
                <w:rFonts w:ascii="Times New Roman" w:hAnsi="Times New Roman" w:cs="Times New Roman"/>
                <w:b/>
                <w:sz w:val="23"/>
                <w:szCs w:val="23"/>
              </w:rPr>
            </w:pPr>
            <w:r w:rsidRPr="00DD5276">
              <w:rPr>
                <w:rFonts w:ascii="Times New Roman" w:hAnsi="Times New Roman" w:cs="Times New Roman"/>
                <w:b/>
                <w:sz w:val="23"/>
                <w:szCs w:val="23"/>
              </w:rPr>
              <w:t xml:space="preserve">Tryb odwoławczy </w:t>
            </w:r>
            <w:r w:rsidRPr="00DD5276">
              <w:rPr>
                <w:rFonts w:ascii="Times New Roman" w:hAnsi="Times New Roman" w:cs="Times New Roman"/>
                <w:sz w:val="23"/>
                <w:szCs w:val="23"/>
              </w:rPr>
              <w:t xml:space="preserve">od odmowy przyjęcia kandydata do danego publicznego przedszkola, oddziału przedszkolnego w publicznej szkole podstawowej opisany został szczegółowo </w:t>
            </w:r>
            <w:r w:rsidRPr="00DD5276">
              <w:rPr>
                <w:rFonts w:ascii="Times New Roman" w:hAnsi="Times New Roman" w:cs="Times New Roman"/>
                <w:sz w:val="23"/>
                <w:szCs w:val="23"/>
              </w:rPr>
              <w:br/>
            </w:r>
            <w:r w:rsidRPr="00DD5276">
              <w:rPr>
                <w:rFonts w:ascii="Times New Roman" w:hAnsi="Times New Roman" w:cs="Times New Roman"/>
                <w:b/>
                <w:sz w:val="23"/>
                <w:szCs w:val="23"/>
              </w:rPr>
              <w:t xml:space="preserve">w art. 158 od ust. 6 do ust. 9 </w:t>
            </w:r>
            <w:r w:rsidRPr="00DD5276">
              <w:rPr>
                <w:rFonts w:ascii="Times New Roman" w:hAnsi="Times New Roman" w:cs="Times New Roman"/>
                <w:sz w:val="23"/>
                <w:szCs w:val="23"/>
              </w:rPr>
              <w:t xml:space="preserve">ustawy z dnia 14 grudnia 2016 r. Prawo oświatowe </w:t>
            </w:r>
            <w:r w:rsidRPr="00DD5276">
              <w:rPr>
                <w:rFonts w:ascii="Times New Roman" w:hAnsi="Times New Roman" w:cs="Times New Roman"/>
                <w:sz w:val="23"/>
                <w:szCs w:val="23"/>
              </w:rPr>
              <w:br/>
              <w:t xml:space="preserve">(Dz. U. z </w:t>
            </w:r>
            <w:r w:rsidR="00DC7793">
              <w:rPr>
                <w:rFonts w:ascii="Times New Roman" w:hAnsi="Times New Roman" w:cs="Times New Roman"/>
                <w:sz w:val="23"/>
                <w:szCs w:val="23"/>
              </w:rPr>
              <w:t>20</w:t>
            </w:r>
            <w:r w:rsidR="007C56F7">
              <w:rPr>
                <w:rFonts w:ascii="Times New Roman" w:hAnsi="Times New Roman" w:cs="Times New Roman"/>
                <w:sz w:val="23"/>
                <w:szCs w:val="23"/>
              </w:rPr>
              <w:t>2</w:t>
            </w:r>
            <w:r w:rsidR="00DB411E">
              <w:rPr>
                <w:rFonts w:ascii="Times New Roman" w:hAnsi="Times New Roman" w:cs="Times New Roman"/>
                <w:sz w:val="23"/>
                <w:szCs w:val="23"/>
              </w:rPr>
              <w:t>1</w:t>
            </w:r>
            <w:r w:rsidR="00DC7793">
              <w:rPr>
                <w:rFonts w:ascii="Times New Roman" w:hAnsi="Times New Roman" w:cs="Times New Roman"/>
                <w:sz w:val="23"/>
                <w:szCs w:val="23"/>
              </w:rPr>
              <w:t xml:space="preserve"> r. poz. </w:t>
            </w:r>
            <w:r w:rsidR="00DB411E">
              <w:rPr>
                <w:rFonts w:ascii="Times New Roman" w:hAnsi="Times New Roman" w:cs="Times New Roman"/>
                <w:sz w:val="23"/>
                <w:szCs w:val="23"/>
              </w:rPr>
              <w:t>1082</w:t>
            </w:r>
            <w:r w:rsidRPr="00DD5276">
              <w:rPr>
                <w:rFonts w:ascii="Times New Roman" w:hAnsi="Times New Roman" w:cs="Times New Roman"/>
                <w:sz w:val="23"/>
                <w:szCs w:val="23"/>
              </w:rPr>
              <w:t>)</w:t>
            </w:r>
          </w:p>
        </w:tc>
      </w:tr>
      <w:tr w:rsidR="00445032" w:rsidRPr="00504B9D" w14:paraId="43C695FC" w14:textId="77777777" w:rsidTr="00AC717C">
        <w:tc>
          <w:tcPr>
            <w:tcW w:w="9917" w:type="dxa"/>
            <w:gridSpan w:val="3"/>
            <w:vAlign w:val="center"/>
          </w:tcPr>
          <w:p w14:paraId="585B5B33" w14:textId="41642640" w:rsidR="00445032" w:rsidRPr="00DD5276" w:rsidRDefault="00445032" w:rsidP="006019EA">
            <w:pPr>
              <w:jc w:val="center"/>
              <w:rPr>
                <w:rFonts w:ascii="Times New Roman" w:hAnsi="Times New Roman" w:cs="Times New Roman"/>
                <w:b/>
                <w:sz w:val="23"/>
                <w:szCs w:val="23"/>
              </w:rPr>
            </w:pPr>
            <w:r>
              <w:rPr>
                <w:rFonts w:ascii="Times New Roman" w:hAnsi="Times New Roman" w:cs="Times New Roman"/>
                <w:b/>
                <w:sz w:val="23"/>
                <w:szCs w:val="23"/>
              </w:rPr>
              <w:t>Zakończenie procesu rekrutacji w postępowaniu uzupełniającym 31 sierpnia 20</w:t>
            </w:r>
            <w:r w:rsidR="006019EA">
              <w:rPr>
                <w:rFonts w:ascii="Times New Roman" w:hAnsi="Times New Roman" w:cs="Times New Roman"/>
                <w:b/>
                <w:sz w:val="23"/>
                <w:szCs w:val="23"/>
              </w:rPr>
              <w:t>2</w:t>
            </w:r>
            <w:r w:rsidR="00DB411E">
              <w:rPr>
                <w:rFonts w:ascii="Times New Roman" w:hAnsi="Times New Roman" w:cs="Times New Roman"/>
                <w:b/>
                <w:sz w:val="23"/>
                <w:szCs w:val="23"/>
              </w:rPr>
              <w:t>2</w:t>
            </w:r>
            <w:r>
              <w:rPr>
                <w:rFonts w:ascii="Times New Roman" w:hAnsi="Times New Roman" w:cs="Times New Roman"/>
                <w:b/>
                <w:sz w:val="23"/>
                <w:szCs w:val="23"/>
              </w:rPr>
              <w:t xml:space="preserve"> r.  </w:t>
            </w:r>
          </w:p>
        </w:tc>
      </w:tr>
    </w:tbl>
    <w:p w14:paraId="3474B1F3" w14:textId="77777777" w:rsidR="00504B9D" w:rsidRDefault="00504B9D" w:rsidP="00C609A9">
      <w:pPr>
        <w:jc w:val="both"/>
        <w:rPr>
          <w:rFonts w:ascii="Times New Roman" w:hAnsi="Times New Roman" w:cs="Times New Roman"/>
          <w:sz w:val="24"/>
          <w:szCs w:val="24"/>
        </w:rPr>
      </w:pPr>
    </w:p>
    <w:p w14:paraId="7BDB831A" w14:textId="77777777" w:rsidR="0087105F" w:rsidRPr="00504B9D" w:rsidRDefault="0087105F" w:rsidP="008710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Kryteria brane pod uwagę </w:t>
      </w:r>
      <w:r w:rsidRPr="00AD3F1D">
        <w:rPr>
          <w:rFonts w:ascii="Times New Roman" w:hAnsi="Times New Roman" w:cs="Times New Roman"/>
          <w:sz w:val="24"/>
          <w:szCs w:val="24"/>
        </w:rPr>
        <w:t xml:space="preserve">kryteria brane pod uwagę w postępowaniu rekrutacyjnym </w:t>
      </w:r>
      <w:r>
        <w:rPr>
          <w:rFonts w:ascii="Times New Roman" w:hAnsi="Times New Roman" w:cs="Times New Roman"/>
          <w:sz w:val="24"/>
          <w:szCs w:val="24"/>
        </w:rPr>
        <w:br/>
      </w:r>
      <w:r w:rsidRPr="00AD3F1D">
        <w:rPr>
          <w:rFonts w:ascii="Times New Roman" w:hAnsi="Times New Roman" w:cs="Times New Roman"/>
          <w:sz w:val="24"/>
          <w:szCs w:val="24"/>
        </w:rPr>
        <w:t>i postępowaniu uzupełniającym oraz dokumenty niezbędne do potwierdzenia spełnienia tych kryteriów, a także liczbę punktów możliwą do uzyskania za poszczególne kryteria</w:t>
      </w:r>
      <w:r>
        <w:rPr>
          <w:rFonts w:ascii="Times New Roman" w:hAnsi="Times New Roman" w:cs="Times New Roman"/>
          <w:sz w:val="24"/>
          <w:szCs w:val="24"/>
        </w:rPr>
        <w:t xml:space="preserve"> określa </w:t>
      </w:r>
      <w:r w:rsidRPr="0087105F">
        <w:rPr>
          <w:rFonts w:ascii="Times New Roman" w:hAnsi="Times New Roman" w:cs="Times New Roman"/>
          <w:b/>
          <w:i/>
          <w:sz w:val="24"/>
          <w:szCs w:val="24"/>
        </w:rPr>
        <w:t xml:space="preserve">Uchwała Nr XXIV/154/2017 Rady Gminy Brodnica z dnia 27 marca 2017 r. </w:t>
      </w:r>
      <w:r w:rsidRPr="0087105F">
        <w:rPr>
          <w:rFonts w:ascii="Times New Roman" w:hAnsi="Times New Roman" w:cs="Times New Roman"/>
          <w:b/>
          <w:i/>
          <w:sz w:val="24"/>
          <w:szCs w:val="24"/>
        </w:rPr>
        <w:br/>
        <w:t>w sprawie określenia kryteriów rekrutacji do szkół podstawowych dla których organem prowadzącym jest Gmina Brodnica, dla kandydatów zamieszkałych poza obwodem wybranej szkoły podstawowej oraz określenia dokumentów niezbędnych do potwierdzenia spełniania wymaganych kryteriów wraz z określeniem liczby punktów dla każdego kryterium</w:t>
      </w:r>
      <w:r>
        <w:rPr>
          <w:rFonts w:ascii="Times New Roman" w:hAnsi="Times New Roman" w:cs="Times New Roman"/>
          <w:sz w:val="24"/>
          <w:szCs w:val="24"/>
        </w:rPr>
        <w:t xml:space="preserve"> (Dz. Urz. Woj. Wielk. poz. 2557)</w:t>
      </w:r>
      <w:r w:rsidRPr="0087105F">
        <w:rPr>
          <w:rFonts w:ascii="Times New Roman" w:hAnsi="Times New Roman" w:cs="Times New Roman"/>
          <w:sz w:val="24"/>
          <w:szCs w:val="24"/>
        </w:rPr>
        <w:t>.</w:t>
      </w:r>
    </w:p>
    <w:sectPr w:rsidR="0087105F" w:rsidRPr="00504B9D" w:rsidSect="00C609A9">
      <w:headerReference w:type="default" r:id="rId7"/>
      <w:pgSz w:w="11906" w:h="16838"/>
      <w:pgMar w:top="70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F1E7" w14:textId="77777777" w:rsidR="00915B9D" w:rsidRDefault="00915B9D" w:rsidP="00504B9D">
      <w:pPr>
        <w:spacing w:after="0" w:line="240" w:lineRule="auto"/>
      </w:pPr>
      <w:r>
        <w:separator/>
      </w:r>
    </w:p>
  </w:endnote>
  <w:endnote w:type="continuationSeparator" w:id="0">
    <w:p w14:paraId="5564FBE6" w14:textId="77777777" w:rsidR="00915B9D" w:rsidRDefault="00915B9D" w:rsidP="0050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B3B1" w14:textId="77777777" w:rsidR="00915B9D" w:rsidRDefault="00915B9D" w:rsidP="00504B9D">
      <w:pPr>
        <w:spacing w:after="0" w:line="240" w:lineRule="auto"/>
      </w:pPr>
      <w:r>
        <w:separator/>
      </w:r>
    </w:p>
  </w:footnote>
  <w:footnote w:type="continuationSeparator" w:id="0">
    <w:p w14:paraId="090FD482" w14:textId="77777777" w:rsidR="00915B9D" w:rsidRDefault="00915B9D" w:rsidP="0050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D628" w14:textId="77777777" w:rsidR="00605AA8" w:rsidRDefault="00605AA8" w:rsidP="00605AA8">
    <w:pPr>
      <w:pStyle w:val="Nagwek"/>
      <w:ind w:left="6663"/>
      <w:rPr>
        <w:rFonts w:ascii="Times New Roman" w:hAnsi="Times New Roman" w:cs="Times New Roman"/>
        <w:sz w:val="20"/>
        <w:szCs w:val="20"/>
      </w:rPr>
    </w:pPr>
  </w:p>
  <w:p w14:paraId="1C45AC1A" w14:textId="77777777" w:rsidR="00605AA8" w:rsidRPr="00936541" w:rsidRDefault="00605AA8" w:rsidP="00605AA8">
    <w:pPr>
      <w:pStyle w:val="Nagwek"/>
      <w:ind w:left="6663"/>
      <w:rPr>
        <w:rFonts w:ascii="Times New Roman" w:hAnsi="Times New Roman" w:cs="Times New Roman"/>
        <w:sz w:val="20"/>
        <w:szCs w:val="20"/>
      </w:rPr>
    </w:pPr>
    <w:r w:rsidRPr="00936541">
      <w:rPr>
        <w:rFonts w:ascii="Times New Roman" w:hAnsi="Times New Roman" w:cs="Times New Roman"/>
        <w:sz w:val="20"/>
        <w:szCs w:val="20"/>
      </w:rPr>
      <w:t xml:space="preserve">Załącznik </w:t>
    </w:r>
    <w:r w:rsidR="00DC7793">
      <w:rPr>
        <w:rFonts w:ascii="Times New Roman" w:hAnsi="Times New Roman" w:cs="Times New Roman"/>
        <w:sz w:val="20"/>
        <w:szCs w:val="20"/>
      </w:rPr>
      <w:t xml:space="preserve">nr </w:t>
    </w:r>
    <w:r w:rsidR="002A4F58">
      <w:rPr>
        <w:rFonts w:ascii="Times New Roman" w:hAnsi="Times New Roman" w:cs="Times New Roman"/>
        <w:sz w:val="20"/>
        <w:szCs w:val="20"/>
      </w:rPr>
      <w:t>2</w:t>
    </w:r>
  </w:p>
  <w:p w14:paraId="37E826C1" w14:textId="3F542B43" w:rsidR="00605AA8" w:rsidRPr="00936541" w:rsidRDefault="00605AA8" w:rsidP="00605AA8">
    <w:pPr>
      <w:pStyle w:val="Nagwek"/>
      <w:ind w:left="6663"/>
      <w:rPr>
        <w:rFonts w:ascii="Times New Roman" w:hAnsi="Times New Roman" w:cs="Times New Roman"/>
        <w:sz w:val="20"/>
        <w:szCs w:val="20"/>
      </w:rPr>
    </w:pPr>
    <w:r w:rsidRPr="00936541">
      <w:rPr>
        <w:rFonts w:ascii="Times New Roman" w:hAnsi="Times New Roman" w:cs="Times New Roman"/>
        <w:sz w:val="20"/>
        <w:szCs w:val="20"/>
      </w:rPr>
      <w:t xml:space="preserve">do Zarządzenia Nr </w:t>
    </w:r>
    <w:r w:rsidR="00DB411E">
      <w:rPr>
        <w:rFonts w:ascii="Times New Roman" w:hAnsi="Times New Roman" w:cs="Times New Roman"/>
        <w:sz w:val="20"/>
        <w:szCs w:val="20"/>
      </w:rPr>
      <w:t>….</w:t>
    </w:r>
    <w:r w:rsidR="002A4F58">
      <w:rPr>
        <w:rFonts w:ascii="Times New Roman" w:hAnsi="Times New Roman" w:cs="Times New Roman"/>
        <w:sz w:val="20"/>
        <w:szCs w:val="20"/>
      </w:rPr>
      <w:t>/20</w:t>
    </w:r>
    <w:r w:rsidR="006019EA">
      <w:rPr>
        <w:rFonts w:ascii="Times New Roman" w:hAnsi="Times New Roman" w:cs="Times New Roman"/>
        <w:sz w:val="20"/>
        <w:szCs w:val="20"/>
      </w:rPr>
      <w:t>2</w:t>
    </w:r>
    <w:r w:rsidR="00DB411E">
      <w:rPr>
        <w:rFonts w:ascii="Times New Roman" w:hAnsi="Times New Roman" w:cs="Times New Roman"/>
        <w:sz w:val="20"/>
        <w:szCs w:val="20"/>
      </w:rPr>
      <w:t>2</w:t>
    </w:r>
  </w:p>
  <w:p w14:paraId="602394A0" w14:textId="77777777" w:rsidR="00605AA8" w:rsidRPr="00936541" w:rsidRDefault="00605AA8" w:rsidP="00605AA8">
    <w:pPr>
      <w:pStyle w:val="Nagwek"/>
      <w:ind w:left="6663"/>
      <w:rPr>
        <w:rFonts w:ascii="Times New Roman" w:hAnsi="Times New Roman" w:cs="Times New Roman"/>
        <w:sz w:val="20"/>
        <w:szCs w:val="20"/>
      </w:rPr>
    </w:pPr>
    <w:r w:rsidRPr="00936541">
      <w:rPr>
        <w:rFonts w:ascii="Times New Roman" w:hAnsi="Times New Roman" w:cs="Times New Roman"/>
        <w:sz w:val="20"/>
        <w:szCs w:val="20"/>
      </w:rPr>
      <w:t xml:space="preserve">Wójta Gminy Brodnica </w:t>
    </w:r>
  </w:p>
  <w:p w14:paraId="5009A826" w14:textId="31B0BCA4" w:rsidR="00605AA8" w:rsidRPr="00936541" w:rsidRDefault="00605AA8" w:rsidP="00605AA8">
    <w:pPr>
      <w:pStyle w:val="Nagwek"/>
      <w:ind w:left="6663"/>
      <w:rPr>
        <w:rFonts w:ascii="Times New Roman" w:hAnsi="Times New Roman" w:cs="Times New Roman"/>
        <w:sz w:val="20"/>
        <w:szCs w:val="20"/>
      </w:rPr>
    </w:pPr>
    <w:r w:rsidRPr="00936541">
      <w:rPr>
        <w:rFonts w:ascii="Times New Roman" w:hAnsi="Times New Roman" w:cs="Times New Roman"/>
        <w:sz w:val="20"/>
        <w:szCs w:val="20"/>
      </w:rPr>
      <w:t xml:space="preserve">z dnia </w:t>
    </w:r>
    <w:r w:rsidR="00DB411E">
      <w:rPr>
        <w:rFonts w:ascii="Times New Roman" w:hAnsi="Times New Roman" w:cs="Times New Roman"/>
        <w:sz w:val="20"/>
        <w:szCs w:val="20"/>
      </w:rPr>
      <w:t>31</w:t>
    </w:r>
    <w:r w:rsidR="0087105F">
      <w:rPr>
        <w:rFonts w:ascii="Times New Roman" w:hAnsi="Times New Roman" w:cs="Times New Roman"/>
        <w:sz w:val="20"/>
        <w:szCs w:val="20"/>
      </w:rPr>
      <w:t xml:space="preserve"> </w:t>
    </w:r>
    <w:r w:rsidR="002A4F58">
      <w:rPr>
        <w:rFonts w:ascii="Times New Roman" w:hAnsi="Times New Roman" w:cs="Times New Roman"/>
        <w:sz w:val="20"/>
        <w:szCs w:val="20"/>
      </w:rPr>
      <w:t>stycznia 20</w:t>
    </w:r>
    <w:r w:rsidR="006019EA">
      <w:rPr>
        <w:rFonts w:ascii="Times New Roman" w:hAnsi="Times New Roman" w:cs="Times New Roman"/>
        <w:sz w:val="20"/>
        <w:szCs w:val="20"/>
      </w:rPr>
      <w:t>2</w:t>
    </w:r>
    <w:r w:rsidR="00DB411E">
      <w:rPr>
        <w:rFonts w:ascii="Times New Roman" w:hAnsi="Times New Roman" w:cs="Times New Roman"/>
        <w:sz w:val="20"/>
        <w:szCs w:val="20"/>
      </w:rPr>
      <w:t xml:space="preserve">2 </w:t>
    </w:r>
    <w:r w:rsidR="002A4F58">
      <w:rPr>
        <w:rFonts w:ascii="Times New Roman" w:hAnsi="Times New Roman" w:cs="Times New Roman"/>
        <w:sz w:val="20"/>
        <w:szCs w:val="20"/>
      </w:rPr>
      <w:t>r.</w:t>
    </w:r>
  </w:p>
  <w:p w14:paraId="1D849478" w14:textId="77777777" w:rsidR="00605AA8" w:rsidRDefault="00605AA8" w:rsidP="00504B9D">
    <w:pPr>
      <w:pStyle w:val="Nagwek"/>
      <w:jc w:val="center"/>
      <w:rPr>
        <w:rFonts w:ascii="Times New Roman" w:hAnsi="Times New Roman" w:cs="Times New Roman"/>
        <w:b/>
        <w:sz w:val="24"/>
        <w:szCs w:val="24"/>
      </w:rPr>
    </w:pPr>
  </w:p>
  <w:p w14:paraId="02409132" w14:textId="5AECCC86" w:rsidR="00504B9D" w:rsidRPr="00605AA8" w:rsidRDefault="00504B9D" w:rsidP="00445032">
    <w:pPr>
      <w:pStyle w:val="Nagwek"/>
      <w:jc w:val="center"/>
      <w:rPr>
        <w:rFonts w:ascii="Times New Roman" w:hAnsi="Times New Roman" w:cs="Times New Roman"/>
        <w:b/>
        <w:sz w:val="24"/>
        <w:szCs w:val="24"/>
      </w:rPr>
    </w:pPr>
    <w:r w:rsidRPr="00605AA8">
      <w:rPr>
        <w:rFonts w:ascii="Times New Roman" w:hAnsi="Times New Roman" w:cs="Times New Roman"/>
        <w:b/>
        <w:sz w:val="24"/>
        <w:szCs w:val="24"/>
      </w:rPr>
      <w:t>TERMIN</w:t>
    </w:r>
    <w:r w:rsidR="00445032">
      <w:rPr>
        <w:rFonts w:ascii="Times New Roman" w:hAnsi="Times New Roman" w:cs="Times New Roman"/>
        <w:b/>
        <w:sz w:val="24"/>
        <w:szCs w:val="24"/>
      </w:rPr>
      <w:t xml:space="preserve">Y POSTĘPOWANIA </w:t>
    </w:r>
    <w:r w:rsidR="00DB411E">
      <w:rPr>
        <w:rFonts w:ascii="Times New Roman" w:hAnsi="Times New Roman" w:cs="Times New Roman"/>
        <w:b/>
        <w:sz w:val="24"/>
        <w:szCs w:val="24"/>
      </w:rPr>
      <w:t>REKRUTACYJNEGO ORAZ</w:t>
    </w:r>
    <w:r w:rsidRPr="00605AA8">
      <w:rPr>
        <w:rFonts w:ascii="Times New Roman" w:hAnsi="Times New Roman" w:cs="Times New Roman"/>
        <w:b/>
        <w:sz w:val="24"/>
        <w:szCs w:val="24"/>
      </w:rPr>
      <w:t xml:space="preserve"> </w:t>
    </w:r>
    <w:r w:rsidR="00DB411E" w:rsidRPr="00605AA8">
      <w:rPr>
        <w:rFonts w:ascii="Times New Roman" w:hAnsi="Times New Roman" w:cs="Times New Roman"/>
        <w:b/>
        <w:sz w:val="24"/>
        <w:szCs w:val="24"/>
      </w:rPr>
      <w:t>POSTĘPOWANIA UZUPEŁNIAJĄCEGO</w:t>
    </w:r>
    <w:r w:rsidRPr="00605AA8">
      <w:rPr>
        <w:rFonts w:ascii="Times New Roman" w:hAnsi="Times New Roman" w:cs="Times New Roman"/>
        <w:b/>
        <w:sz w:val="24"/>
        <w:szCs w:val="24"/>
      </w:rPr>
      <w:t xml:space="preserve">, A TAKŻE TERMINY SKŁADANIA DOKUMENTÓW </w:t>
    </w:r>
  </w:p>
  <w:p w14:paraId="020ED73A" w14:textId="77777777" w:rsidR="00504B9D" w:rsidRPr="00605AA8" w:rsidRDefault="00504B9D" w:rsidP="00504B9D">
    <w:pPr>
      <w:pStyle w:val="Nagwek"/>
      <w:jc w:val="center"/>
      <w:rPr>
        <w:rFonts w:ascii="Times New Roman" w:hAnsi="Times New Roman" w:cs="Times New Roman"/>
        <w:b/>
        <w:sz w:val="24"/>
        <w:szCs w:val="24"/>
      </w:rPr>
    </w:pPr>
    <w:r w:rsidRPr="00605AA8">
      <w:rPr>
        <w:rFonts w:ascii="Times New Roman" w:hAnsi="Times New Roman" w:cs="Times New Roman"/>
        <w:b/>
        <w:sz w:val="24"/>
        <w:szCs w:val="24"/>
      </w:rPr>
      <w:t xml:space="preserve">DO </w:t>
    </w:r>
    <w:r w:rsidR="00C546C4" w:rsidRPr="00605AA8">
      <w:rPr>
        <w:rFonts w:ascii="Times New Roman" w:hAnsi="Times New Roman" w:cs="Times New Roman"/>
        <w:b/>
        <w:sz w:val="24"/>
        <w:szCs w:val="24"/>
      </w:rPr>
      <w:t xml:space="preserve">KLAS I </w:t>
    </w:r>
    <w:r w:rsidR="00445032">
      <w:rPr>
        <w:rFonts w:ascii="Times New Roman" w:hAnsi="Times New Roman" w:cs="Times New Roman"/>
        <w:b/>
        <w:sz w:val="24"/>
        <w:szCs w:val="24"/>
      </w:rPr>
      <w:t xml:space="preserve">PUBLICZNYCH SZKÓŁ PODSTAWOWYCH </w:t>
    </w:r>
    <w:r w:rsidR="00C546C4" w:rsidRPr="00605AA8">
      <w:rPr>
        <w:rFonts w:ascii="Times New Roman" w:hAnsi="Times New Roman" w:cs="Times New Roman"/>
        <w:b/>
        <w:sz w:val="24"/>
        <w:szCs w:val="24"/>
      </w:rPr>
      <w:t>NA TERENIE GMINY BRODNICA</w:t>
    </w:r>
    <w:r w:rsidRPr="00605AA8">
      <w:rPr>
        <w:rFonts w:ascii="Times New Roman" w:hAnsi="Times New Roman" w:cs="Times New Roman"/>
        <w:b/>
        <w:sz w:val="24"/>
        <w:szCs w:val="24"/>
      </w:rPr>
      <w:t xml:space="preserve"> </w:t>
    </w:r>
  </w:p>
  <w:p w14:paraId="0E63780F" w14:textId="77777777" w:rsidR="00504B9D" w:rsidRPr="00605AA8" w:rsidRDefault="00504B9D" w:rsidP="00504B9D">
    <w:pPr>
      <w:pStyle w:val="Nagwek"/>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D7F48"/>
    <w:multiLevelType w:val="hybridMultilevel"/>
    <w:tmpl w:val="23585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C0"/>
    <w:rsid w:val="000902FE"/>
    <w:rsid w:val="000B68F0"/>
    <w:rsid w:val="00156899"/>
    <w:rsid w:val="002A4F58"/>
    <w:rsid w:val="002C0AF5"/>
    <w:rsid w:val="00445032"/>
    <w:rsid w:val="004D2F6A"/>
    <w:rsid w:val="00504B9D"/>
    <w:rsid w:val="005456C0"/>
    <w:rsid w:val="00567DDC"/>
    <w:rsid w:val="006019EA"/>
    <w:rsid w:val="00605AA8"/>
    <w:rsid w:val="00677222"/>
    <w:rsid w:val="00696096"/>
    <w:rsid w:val="006E0B2F"/>
    <w:rsid w:val="00735630"/>
    <w:rsid w:val="00765BE5"/>
    <w:rsid w:val="007C56F7"/>
    <w:rsid w:val="00841507"/>
    <w:rsid w:val="0087105F"/>
    <w:rsid w:val="00915B9D"/>
    <w:rsid w:val="009F2066"/>
    <w:rsid w:val="00A124F4"/>
    <w:rsid w:val="00A65DDC"/>
    <w:rsid w:val="00B648FB"/>
    <w:rsid w:val="00C546C4"/>
    <w:rsid w:val="00C609A9"/>
    <w:rsid w:val="00D0404C"/>
    <w:rsid w:val="00D36823"/>
    <w:rsid w:val="00D5675F"/>
    <w:rsid w:val="00D76442"/>
    <w:rsid w:val="00DB411E"/>
    <w:rsid w:val="00DC7793"/>
    <w:rsid w:val="00E04449"/>
    <w:rsid w:val="00E16072"/>
    <w:rsid w:val="00FB7A09"/>
    <w:rsid w:val="00FF6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302"/>
  <w15:docId w15:val="{38345D71-4CA8-4249-A0D7-C72F8BFF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56C0"/>
    <w:pPr>
      <w:ind w:left="720"/>
      <w:contextualSpacing/>
    </w:pPr>
  </w:style>
  <w:style w:type="paragraph" w:styleId="Nagwek">
    <w:name w:val="header"/>
    <w:basedOn w:val="Normalny"/>
    <w:link w:val="NagwekZnak"/>
    <w:uiPriority w:val="99"/>
    <w:unhideWhenUsed/>
    <w:rsid w:val="00504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B9D"/>
  </w:style>
  <w:style w:type="paragraph" w:styleId="Stopka">
    <w:name w:val="footer"/>
    <w:basedOn w:val="Normalny"/>
    <w:link w:val="StopkaZnak"/>
    <w:uiPriority w:val="99"/>
    <w:unhideWhenUsed/>
    <w:rsid w:val="00504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9">
      <w:bodyDiv w:val="1"/>
      <w:marLeft w:val="0"/>
      <w:marRight w:val="0"/>
      <w:marTop w:val="0"/>
      <w:marBottom w:val="0"/>
      <w:divBdr>
        <w:top w:val="none" w:sz="0" w:space="0" w:color="auto"/>
        <w:left w:val="none" w:sz="0" w:space="0" w:color="auto"/>
        <w:bottom w:val="none" w:sz="0" w:space="0" w:color="auto"/>
        <w:right w:val="none" w:sz="0" w:space="0" w:color="auto"/>
      </w:divBdr>
      <w:divsChild>
        <w:div w:id="585303767">
          <w:marLeft w:val="0"/>
          <w:marRight w:val="0"/>
          <w:marTop w:val="0"/>
          <w:marBottom w:val="0"/>
          <w:divBdr>
            <w:top w:val="none" w:sz="0" w:space="0" w:color="auto"/>
            <w:left w:val="none" w:sz="0" w:space="0" w:color="auto"/>
            <w:bottom w:val="none" w:sz="0" w:space="0" w:color="auto"/>
            <w:right w:val="none" w:sz="0" w:space="0" w:color="auto"/>
          </w:divBdr>
        </w:div>
        <w:div w:id="1585995247">
          <w:marLeft w:val="0"/>
          <w:marRight w:val="0"/>
          <w:marTop w:val="0"/>
          <w:marBottom w:val="0"/>
          <w:divBdr>
            <w:top w:val="none" w:sz="0" w:space="0" w:color="auto"/>
            <w:left w:val="none" w:sz="0" w:space="0" w:color="auto"/>
            <w:bottom w:val="none" w:sz="0" w:space="0" w:color="auto"/>
            <w:right w:val="none" w:sz="0" w:space="0" w:color="auto"/>
          </w:divBdr>
        </w:div>
        <w:div w:id="1230965263">
          <w:marLeft w:val="0"/>
          <w:marRight w:val="0"/>
          <w:marTop w:val="0"/>
          <w:marBottom w:val="0"/>
          <w:divBdr>
            <w:top w:val="none" w:sz="0" w:space="0" w:color="auto"/>
            <w:left w:val="none" w:sz="0" w:space="0" w:color="auto"/>
            <w:bottom w:val="none" w:sz="0" w:space="0" w:color="auto"/>
            <w:right w:val="none" w:sz="0" w:space="0" w:color="auto"/>
          </w:divBdr>
        </w:div>
        <w:div w:id="1698462078">
          <w:marLeft w:val="0"/>
          <w:marRight w:val="0"/>
          <w:marTop w:val="0"/>
          <w:marBottom w:val="0"/>
          <w:divBdr>
            <w:top w:val="none" w:sz="0" w:space="0" w:color="auto"/>
            <w:left w:val="none" w:sz="0" w:space="0" w:color="auto"/>
            <w:bottom w:val="none" w:sz="0" w:space="0" w:color="auto"/>
            <w:right w:val="none" w:sz="0" w:space="0" w:color="auto"/>
          </w:divBdr>
        </w:div>
      </w:divsChild>
    </w:div>
    <w:div w:id="689255080">
      <w:bodyDiv w:val="1"/>
      <w:marLeft w:val="0"/>
      <w:marRight w:val="0"/>
      <w:marTop w:val="0"/>
      <w:marBottom w:val="0"/>
      <w:divBdr>
        <w:top w:val="none" w:sz="0" w:space="0" w:color="auto"/>
        <w:left w:val="none" w:sz="0" w:space="0" w:color="auto"/>
        <w:bottom w:val="none" w:sz="0" w:space="0" w:color="auto"/>
        <w:right w:val="none" w:sz="0" w:space="0" w:color="auto"/>
      </w:divBdr>
      <w:divsChild>
        <w:div w:id="362632676">
          <w:marLeft w:val="0"/>
          <w:marRight w:val="0"/>
          <w:marTop w:val="0"/>
          <w:marBottom w:val="0"/>
          <w:divBdr>
            <w:top w:val="none" w:sz="0" w:space="0" w:color="auto"/>
            <w:left w:val="none" w:sz="0" w:space="0" w:color="auto"/>
            <w:bottom w:val="none" w:sz="0" w:space="0" w:color="auto"/>
            <w:right w:val="none" w:sz="0" w:space="0" w:color="auto"/>
          </w:divBdr>
        </w:div>
        <w:div w:id="485055655">
          <w:marLeft w:val="0"/>
          <w:marRight w:val="0"/>
          <w:marTop w:val="0"/>
          <w:marBottom w:val="0"/>
          <w:divBdr>
            <w:top w:val="none" w:sz="0" w:space="0" w:color="auto"/>
            <w:left w:val="none" w:sz="0" w:space="0" w:color="auto"/>
            <w:bottom w:val="none" w:sz="0" w:space="0" w:color="auto"/>
            <w:right w:val="none" w:sz="0" w:space="0" w:color="auto"/>
          </w:divBdr>
        </w:div>
        <w:div w:id="259261420">
          <w:marLeft w:val="0"/>
          <w:marRight w:val="0"/>
          <w:marTop w:val="0"/>
          <w:marBottom w:val="0"/>
          <w:divBdr>
            <w:top w:val="none" w:sz="0" w:space="0" w:color="auto"/>
            <w:left w:val="none" w:sz="0" w:space="0" w:color="auto"/>
            <w:bottom w:val="none" w:sz="0" w:space="0" w:color="auto"/>
            <w:right w:val="none" w:sz="0" w:space="0" w:color="auto"/>
          </w:divBdr>
        </w:div>
        <w:div w:id="109280994">
          <w:marLeft w:val="0"/>
          <w:marRight w:val="0"/>
          <w:marTop w:val="0"/>
          <w:marBottom w:val="0"/>
          <w:divBdr>
            <w:top w:val="none" w:sz="0" w:space="0" w:color="auto"/>
            <w:left w:val="none" w:sz="0" w:space="0" w:color="auto"/>
            <w:bottom w:val="none" w:sz="0" w:space="0" w:color="auto"/>
            <w:right w:val="none" w:sz="0" w:space="0" w:color="auto"/>
          </w:divBdr>
        </w:div>
        <w:div w:id="1278294956">
          <w:marLeft w:val="0"/>
          <w:marRight w:val="0"/>
          <w:marTop w:val="0"/>
          <w:marBottom w:val="0"/>
          <w:divBdr>
            <w:top w:val="none" w:sz="0" w:space="0" w:color="auto"/>
            <w:left w:val="none" w:sz="0" w:space="0" w:color="auto"/>
            <w:bottom w:val="none" w:sz="0" w:space="0" w:color="auto"/>
            <w:right w:val="none" w:sz="0" w:space="0" w:color="auto"/>
          </w:divBdr>
        </w:div>
        <w:div w:id="1414818353">
          <w:marLeft w:val="0"/>
          <w:marRight w:val="0"/>
          <w:marTop w:val="0"/>
          <w:marBottom w:val="0"/>
          <w:divBdr>
            <w:top w:val="none" w:sz="0" w:space="0" w:color="auto"/>
            <w:left w:val="none" w:sz="0" w:space="0" w:color="auto"/>
            <w:bottom w:val="none" w:sz="0" w:space="0" w:color="auto"/>
            <w:right w:val="none" w:sz="0" w:space="0" w:color="auto"/>
          </w:divBdr>
        </w:div>
        <w:div w:id="1914512791">
          <w:marLeft w:val="0"/>
          <w:marRight w:val="0"/>
          <w:marTop w:val="0"/>
          <w:marBottom w:val="0"/>
          <w:divBdr>
            <w:top w:val="none" w:sz="0" w:space="0" w:color="auto"/>
            <w:left w:val="none" w:sz="0" w:space="0" w:color="auto"/>
            <w:bottom w:val="none" w:sz="0" w:space="0" w:color="auto"/>
            <w:right w:val="none" w:sz="0" w:space="0" w:color="auto"/>
          </w:divBdr>
        </w:div>
        <w:div w:id="541745569">
          <w:marLeft w:val="0"/>
          <w:marRight w:val="0"/>
          <w:marTop w:val="0"/>
          <w:marBottom w:val="0"/>
          <w:divBdr>
            <w:top w:val="none" w:sz="0" w:space="0" w:color="auto"/>
            <w:left w:val="none" w:sz="0" w:space="0" w:color="auto"/>
            <w:bottom w:val="none" w:sz="0" w:space="0" w:color="auto"/>
            <w:right w:val="none" w:sz="0" w:space="0" w:color="auto"/>
          </w:divBdr>
        </w:div>
        <w:div w:id="1939634387">
          <w:marLeft w:val="0"/>
          <w:marRight w:val="0"/>
          <w:marTop w:val="0"/>
          <w:marBottom w:val="0"/>
          <w:divBdr>
            <w:top w:val="none" w:sz="0" w:space="0" w:color="auto"/>
            <w:left w:val="none" w:sz="0" w:space="0" w:color="auto"/>
            <w:bottom w:val="none" w:sz="0" w:space="0" w:color="auto"/>
            <w:right w:val="none" w:sz="0" w:space="0" w:color="auto"/>
          </w:divBdr>
        </w:div>
        <w:div w:id="1457522188">
          <w:marLeft w:val="0"/>
          <w:marRight w:val="0"/>
          <w:marTop w:val="0"/>
          <w:marBottom w:val="0"/>
          <w:divBdr>
            <w:top w:val="none" w:sz="0" w:space="0" w:color="auto"/>
            <w:left w:val="none" w:sz="0" w:space="0" w:color="auto"/>
            <w:bottom w:val="none" w:sz="0" w:space="0" w:color="auto"/>
            <w:right w:val="none" w:sz="0" w:space="0" w:color="auto"/>
          </w:divBdr>
        </w:div>
        <w:div w:id="135686623">
          <w:marLeft w:val="0"/>
          <w:marRight w:val="0"/>
          <w:marTop w:val="0"/>
          <w:marBottom w:val="0"/>
          <w:divBdr>
            <w:top w:val="none" w:sz="0" w:space="0" w:color="auto"/>
            <w:left w:val="none" w:sz="0" w:space="0" w:color="auto"/>
            <w:bottom w:val="none" w:sz="0" w:space="0" w:color="auto"/>
            <w:right w:val="none" w:sz="0" w:space="0" w:color="auto"/>
          </w:divBdr>
        </w:div>
        <w:div w:id="980421190">
          <w:marLeft w:val="0"/>
          <w:marRight w:val="0"/>
          <w:marTop w:val="0"/>
          <w:marBottom w:val="0"/>
          <w:divBdr>
            <w:top w:val="none" w:sz="0" w:space="0" w:color="auto"/>
            <w:left w:val="none" w:sz="0" w:space="0" w:color="auto"/>
            <w:bottom w:val="none" w:sz="0" w:space="0" w:color="auto"/>
            <w:right w:val="none" w:sz="0" w:space="0" w:color="auto"/>
          </w:divBdr>
        </w:div>
      </w:divsChild>
    </w:div>
    <w:div w:id="761687483">
      <w:bodyDiv w:val="1"/>
      <w:marLeft w:val="0"/>
      <w:marRight w:val="0"/>
      <w:marTop w:val="0"/>
      <w:marBottom w:val="0"/>
      <w:divBdr>
        <w:top w:val="none" w:sz="0" w:space="0" w:color="auto"/>
        <w:left w:val="none" w:sz="0" w:space="0" w:color="auto"/>
        <w:bottom w:val="none" w:sz="0" w:space="0" w:color="auto"/>
        <w:right w:val="none" w:sz="0" w:space="0" w:color="auto"/>
      </w:divBdr>
      <w:divsChild>
        <w:div w:id="936597024">
          <w:marLeft w:val="0"/>
          <w:marRight w:val="0"/>
          <w:marTop w:val="0"/>
          <w:marBottom w:val="0"/>
          <w:divBdr>
            <w:top w:val="none" w:sz="0" w:space="0" w:color="auto"/>
            <w:left w:val="none" w:sz="0" w:space="0" w:color="auto"/>
            <w:bottom w:val="none" w:sz="0" w:space="0" w:color="auto"/>
            <w:right w:val="none" w:sz="0" w:space="0" w:color="auto"/>
          </w:divBdr>
        </w:div>
        <w:div w:id="721909005">
          <w:marLeft w:val="0"/>
          <w:marRight w:val="0"/>
          <w:marTop w:val="0"/>
          <w:marBottom w:val="0"/>
          <w:divBdr>
            <w:top w:val="none" w:sz="0" w:space="0" w:color="auto"/>
            <w:left w:val="none" w:sz="0" w:space="0" w:color="auto"/>
            <w:bottom w:val="none" w:sz="0" w:space="0" w:color="auto"/>
            <w:right w:val="none" w:sz="0" w:space="0" w:color="auto"/>
          </w:divBdr>
        </w:div>
        <w:div w:id="363285986">
          <w:marLeft w:val="0"/>
          <w:marRight w:val="0"/>
          <w:marTop w:val="0"/>
          <w:marBottom w:val="0"/>
          <w:divBdr>
            <w:top w:val="none" w:sz="0" w:space="0" w:color="auto"/>
            <w:left w:val="none" w:sz="0" w:space="0" w:color="auto"/>
            <w:bottom w:val="none" w:sz="0" w:space="0" w:color="auto"/>
            <w:right w:val="none" w:sz="0" w:space="0" w:color="auto"/>
          </w:divBdr>
        </w:div>
        <w:div w:id="94448854">
          <w:marLeft w:val="0"/>
          <w:marRight w:val="0"/>
          <w:marTop w:val="0"/>
          <w:marBottom w:val="0"/>
          <w:divBdr>
            <w:top w:val="none" w:sz="0" w:space="0" w:color="auto"/>
            <w:left w:val="none" w:sz="0" w:space="0" w:color="auto"/>
            <w:bottom w:val="none" w:sz="0" w:space="0" w:color="auto"/>
            <w:right w:val="none" w:sz="0" w:space="0" w:color="auto"/>
          </w:divBdr>
        </w:div>
        <w:div w:id="666444053">
          <w:marLeft w:val="0"/>
          <w:marRight w:val="0"/>
          <w:marTop w:val="0"/>
          <w:marBottom w:val="0"/>
          <w:divBdr>
            <w:top w:val="none" w:sz="0" w:space="0" w:color="auto"/>
            <w:left w:val="none" w:sz="0" w:space="0" w:color="auto"/>
            <w:bottom w:val="none" w:sz="0" w:space="0" w:color="auto"/>
            <w:right w:val="none" w:sz="0" w:space="0" w:color="auto"/>
          </w:divBdr>
        </w:div>
        <w:div w:id="641467532">
          <w:marLeft w:val="0"/>
          <w:marRight w:val="0"/>
          <w:marTop w:val="0"/>
          <w:marBottom w:val="0"/>
          <w:divBdr>
            <w:top w:val="none" w:sz="0" w:space="0" w:color="auto"/>
            <w:left w:val="none" w:sz="0" w:space="0" w:color="auto"/>
            <w:bottom w:val="none" w:sz="0" w:space="0" w:color="auto"/>
            <w:right w:val="none" w:sz="0" w:space="0" w:color="auto"/>
          </w:divBdr>
        </w:div>
        <w:div w:id="54011537">
          <w:marLeft w:val="0"/>
          <w:marRight w:val="0"/>
          <w:marTop w:val="0"/>
          <w:marBottom w:val="0"/>
          <w:divBdr>
            <w:top w:val="none" w:sz="0" w:space="0" w:color="auto"/>
            <w:left w:val="none" w:sz="0" w:space="0" w:color="auto"/>
            <w:bottom w:val="none" w:sz="0" w:space="0" w:color="auto"/>
            <w:right w:val="none" w:sz="0" w:space="0" w:color="auto"/>
          </w:divBdr>
        </w:div>
        <w:div w:id="206963293">
          <w:marLeft w:val="0"/>
          <w:marRight w:val="0"/>
          <w:marTop w:val="0"/>
          <w:marBottom w:val="0"/>
          <w:divBdr>
            <w:top w:val="none" w:sz="0" w:space="0" w:color="auto"/>
            <w:left w:val="none" w:sz="0" w:space="0" w:color="auto"/>
            <w:bottom w:val="none" w:sz="0" w:space="0" w:color="auto"/>
            <w:right w:val="none" w:sz="0" w:space="0" w:color="auto"/>
          </w:divBdr>
        </w:div>
        <w:div w:id="1016423768">
          <w:marLeft w:val="0"/>
          <w:marRight w:val="0"/>
          <w:marTop w:val="0"/>
          <w:marBottom w:val="0"/>
          <w:divBdr>
            <w:top w:val="none" w:sz="0" w:space="0" w:color="auto"/>
            <w:left w:val="none" w:sz="0" w:space="0" w:color="auto"/>
            <w:bottom w:val="none" w:sz="0" w:space="0" w:color="auto"/>
            <w:right w:val="none" w:sz="0" w:space="0" w:color="auto"/>
          </w:divBdr>
        </w:div>
        <w:div w:id="90207692">
          <w:marLeft w:val="0"/>
          <w:marRight w:val="0"/>
          <w:marTop w:val="0"/>
          <w:marBottom w:val="0"/>
          <w:divBdr>
            <w:top w:val="none" w:sz="0" w:space="0" w:color="auto"/>
            <w:left w:val="none" w:sz="0" w:space="0" w:color="auto"/>
            <w:bottom w:val="none" w:sz="0" w:space="0" w:color="auto"/>
            <w:right w:val="none" w:sz="0" w:space="0" w:color="auto"/>
          </w:divBdr>
        </w:div>
      </w:divsChild>
    </w:div>
    <w:div w:id="1744716624">
      <w:bodyDiv w:val="1"/>
      <w:marLeft w:val="0"/>
      <w:marRight w:val="0"/>
      <w:marTop w:val="0"/>
      <w:marBottom w:val="0"/>
      <w:divBdr>
        <w:top w:val="none" w:sz="0" w:space="0" w:color="auto"/>
        <w:left w:val="none" w:sz="0" w:space="0" w:color="auto"/>
        <w:bottom w:val="none" w:sz="0" w:space="0" w:color="auto"/>
        <w:right w:val="none" w:sz="0" w:space="0" w:color="auto"/>
      </w:divBdr>
      <w:divsChild>
        <w:div w:id="1634752474">
          <w:marLeft w:val="0"/>
          <w:marRight w:val="0"/>
          <w:marTop w:val="0"/>
          <w:marBottom w:val="0"/>
          <w:divBdr>
            <w:top w:val="none" w:sz="0" w:space="0" w:color="auto"/>
            <w:left w:val="none" w:sz="0" w:space="0" w:color="auto"/>
            <w:bottom w:val="none" w:sz="0" w:space="0" w:color="auto"/>
            <w:right w:val="none" w:sz="0" w:space="0" w:color="auto"/>
          </w:divBdr>
          <w:divsChild>
            <w:div w:id="989093003">
              <w:marLeft w:val="0"/>
              <w:marRight w:val="0"/>
              <w:marTop w:val="0"/>
              <w:marBottom w:val="0"/>
              <w:divBdr>
                <w:top w:val="none" w:sz="0" w:space="0" w:color="auto"/>
                <w:left w:val="none" w:sz="0" w:space="0" w:color="auto"/>
                <w:bottom w:val="none" w:sz="0" w:space="0" w:color="auto"/>
                <w:right w:val="none" w:sz="0" w:space="0" w:color="auto"/>
              </w:divBdr>
              <w:divsChild>
                <w:div w:id="1143428515">
                  <w:marLeft w:val="0"/>
                  <w:marRight w:val="0"/>
                  <w:marTop w:val="0"/>
                  <w:marBottom w:val="0"/>
                  <w:divBdr>
                    <w:top w:val="none" w:sz="0" w:space="0" w:color="auto"/>
                    <w:left w:val="none" w:sz="0" w:space="0" w:color="auto"/>
                    <w:bottom w:val="none" w:sz="0" w:space="0" w:color="auto"/>
                    <w:right w:val="none" w:sz="0" w:space="0" w:color="auto"/>
                  </w:divBdr>
                </w:div>
                <w:div w:id="1690568042">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525141043">
                  <w:marLeft w:val="0"/>
                  <w:marRight w:val="0"/>
                  <w:marTop w:val="0"/>
                  <w:marBottom w:val="0"/>
                  <w:divBdr>
                    <w:top w:val="none" w:sz="0" w:space="0" w:color="auto"/>
                    <w:left w:val="none" w:sz="0" w:space="0" w:color="auto"/>
                    <w:bottom w:val="none" w:sz="0" w:space="0" w:color="auto"/>
                    <w:right w:val="none" w:sz="0" w:space="0" w:color="auto"/>
                  </w:divBdr>
                </w:div>
                <w:div w:id="809788253">
                  <w:marLeft w:val="0"/>
                  <w:marRight w:val="0"/>
                  <w:marTop w:val="0"/>
                  <w:marBottom w:val="0"/>
                  <w:divBdr>
                    <w:top w:val="none" w:sz="0" w:space="0" w:color="auto"/>
                    <w:left w:val="none" w:sz="0" w:space="0" w:color="auto"/>
                    <w:bottom w:val="none" w:sz="0" w:space="0" w:color="auto"/>
                    <w:right w:val="none" w:sz="0" w:space="0" w:color="auto"/>
                  </w:divBdr>
                </w:div>
                <w:div w:id="336349976">
                  <w:marLeft w:val="0"/>
                  <w:marRight w:val="0"/>
                  <w:marTop w:val="0"/>
                  <w:marBottom w:val="0"/>
                  <w:divBdr>
                    <w:top w:val="none" w:sz="0" w:space="0" w:color="auto"/>
                    <w:left w:val="none" w:sz="0" w:space="0" w:color="auto"/>
                    <w:bottom w:val="none" w:sz="0" w:space="0" w:color="auto"/>
                    <w:right w:val="none" w:sz="0" w:space="0" w:color="auto"/>
                  </w:divBdr>
                </w:div>
                <w:div w:id="1443659">
                  <w:marLeft w:val="0"/>
                  <w:marRight w:val="0"/>
                  <w:marTop w:val="0"/>
                  <w:marBottom w:val="0"/>
                  <w:divBdr>
                    <w:top w:val="none" w:sz="0" w:space="0" w:color="auto"/>
                    <w:left w:val="none" w:sz="0" w:space="0" w:color="auto"/>
                    <w:bottom w:val="none" w:sz="0" w:space="0" w:color="auto"/>
                    <w:right w:val="none" w:sz="0" w:space="0" w:color="auto"/>
                  </w:divBdr>
                </w:div>
                <w:div w:id="1501044714">
                  <w:marLeft w:val="0"/>
                  <w:marRight w:val="0"/>
                  <w:marTop w:val="0"/>
                  <w:marBottom w:val="0"/>
                  <w:divBdr>
                    <w:top w:val="none" w:sz="0" w:space="0" w:color="auto"/>
                    <w:left w:val="none" w:sz="0" w:space="0" w:color="auto"/>
                    <w:bottom w:val="none" w:sz="0" w:space="0" w:color="auto"/>
                    <w:right w:val="none" w:sz="0" w:space="0" w:color="auto"/>
                  </w:divBdr>
                </w:div>
                <w:div w:id="1971787089">
                  <w:marLeft w:val="0"/>
                  <w:marRight w:val="0"/>
                  <w:marTop w:val="0"/>
                  <w:marBottom w:val="0"/>
                  <w:divBdr>
                    <w:top w:val="none" w:sz="0" w:space="0" w:color="auto"/>
                    <w:left w:val="none" w:sz="0" w:space="0" w:color="auto"/>
                    <w:bottom w:val="none" w:sz="0" w:space="0" w:color="auto"/>
                    <w:right w:val="none" w:sz="0" w:space="0" w:color="auto"/>
                  </w:divBdr>
                </w:div>
                <w:div w:id="1563322591">
                  <w:marLeft w:val="0"/>
                  <w:marRight w:val="0"/>
                  <w:marTop w:val="0"/>
                  <w:marBottom w:val="0"/>
                  <w:divBdr>
                    <w:top w:val="none" w:sz="0" w:space="0" w:color="auto"/>
                    <w:left w:val="none" w:sz="0" w:space="0" w:color="auto"/>
                    <w:bottom w:val="none" w:sz="0" w:space="0" w:color="auto"/>
                    <w:right w:val="none" w:sz="0" w:space="0" w:color="auto"/>
                  </w:divBdr>
                </w:div>
                <w:div w:id="1344017764">
                  <w:marLeft w:val="0"/>
                  <w:marRight w:val="0"/>
                  <w:marTop w:val="0"/>
                  <w:marBottom w:val="0"/>
                  <w:divBdr>
                    <w:top w:val="none" w:sz="0" w:space="0" w:color="auto"/>
                    <w:left w:val="none" w:sz="0" w:space="0" w:color="auto"/>
                    <w:bottom w:val="none" w:sz="0" w:space="0" w:color="auto"/>
                    <w:right w:val="none" w:sz="0" w:space="0" w:color="auto"/>
                  </w:divBdr>
                </w:div>
                <w:div w:id="568927663">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1578975136">
                  <w:marLeft w:val="0"/>
                  <w:marRight w:val="0"/>
                  <w:marTop w:val="0"/>
                  <w:marBottom w:val="0"/>
                  <w:divBdr>
                    <w:top w:val="none" w:sz="0" w:space="0" w:color="auto"/>
                    <w:left w:val="none" w:sz="0" w:space="0" w:color="auto"/>
                    <w:bottom w:val="none" w:sz="0" w:space="0" w:color="auto"/>
                    <w:right w:val="none" w:sz="0" w:space="0" w:color="auto"/>
                  </w:divBdr>
                </w:div>
                <w:div w:id="1823153674">
                  <w:marLeft w:val="0"/>
                  <w:marRight w:val="0"/>
                  <w:marTop w:val="0"/>
                  <w:marBottom w:val="0"/>
                  <w:divBdr>
                    <w:top w:val="none" w:sz="0" w:space="0" w:color="auto"/>
                    <w:left w:val="none" w:sz="0" w:space="0" w:color="auto"/>
                    <w:bottom w:val="none" w:sz="0" w:space="0" w:color="auto"/>
                    <w:right w:val="none" w:sz="0" w:space="0" w:color="auto"/>
                  </w:divBdr>
                </w:div>
                <w:div w:id="1770467299">
                  <w:marLeft w:val="0"/>
                  <w:marRight w:val="0"/>
                  <w:marTop w:val="0"/>
                  <w:marBottom w:val="0"/>
                  <w:divBdr>
                    <w:top w:val="none" w:sz="0" w:space="0" w:color="auto"/>
                    <w:left w:val="none" w:sz="0" w:space="0" w:color="auto"/>
                    <w:bottom w:val="none" w:sz="0" w:space="0" w:color="auto"/>
                    <w:right w:val="none" w:sz="0" w:space="0" w:color="auto"/>
                  </w:divBdr>
                </w:div>
                <w:div w:id="485783934">
                  <w:marLeft w:val="0"/>
                  <w:marRight w:val="0"/>
                  <w:marTop w:val="0"/>
                  <w:marBottom w:val="0"/>
                  <w:divBdr>
                    <w:top w:val="none" w:sz="0" w:space="0" w:color="auto"/>
                    <w:left w:val="none" w:sz="0" w:space="0" w:color="auto"/>
                    <w:bottom w:val="none" w:sz="0" w:space="0" w:color="auto"/>
                    <w:right w:val="none" w:sz="0" w:space="0" w:color="auto"/>
                  </w:divBdr>
                </w:div>
                <w:div w:id="300312126">
                  <w:marLeft w:val="0"/>
                  <w:marRight w:val="0"/>
                  <w:marTop w:val="0"/>
                  <w:marBottom w:val="0"/>
                  <w:divBdr>
                    <w:top w:val="none" w:sz="0" w:space="0" w:color="auto"/>
                    <w:left w:val="none" w:sz="0" w:space="0" w:color="auto"/>
                    <w:bottom w:val="none" w:sz="0" w:space="0" w:color="auto"/>
                    <w:right w:val="none" w:sz="0" w:space="0" w:color="auto"/>
                  </w:divBdr>
                </w:div>
                <w:div w:id="259535224">
                  <w:marLeft w:val="0"/>
                  <w:marRight w:val="0"/>
                  <w:marTop w:val="0"/>
                  <w:marBottom w:val="0"/>
                  <w:divBdr>
                    <w:top w:val="none" w:sz="0" w:space="0" w:color="auto"/>
                    <w:left w:val="none" w:sz="0" w:space="0" w:color="auto"/>
                    <w:bottom w:val="none" w:sz="0" w:space="0" w:color="auto"/>
                    <w:right w:val="none" w:sz="0" w:space="0" w:color="auto"/>
                  </w:divBdr>
                </w:div>
                <w:div w:id="1423064573">
                  <w:marLeft w:val="0"/>
                  <w:marRight w:val="0"/>
                  <w:marTop w:val="0"/>
                  <w:marBottom w:val="0"/>
                  <w:divBdr>
                    <w:top w:val="none" w:sz="0" w:space="0" w:color="auto"/>
                    <w:left w:val="none" w:sz="0" w:space="0" w:color="auto"/>
                    <w:bottom w:val="none" w:sz="0" w:space="0" w:color="auto"/>
                    <w:right w:val="none" w:sz="0" w:space="0" w:color="auto"/>
                  </w:divBdr>
                </w:div>
                <w:div w:id="707531564">
                  <w:marLeft w:val="0"/>
                  <w:marRight w:val="0"/>
                  <w:marTop w:val="0"/>
                  <w:marBottom w:val="0"/>
                  <w:divBdr>
                    <w:top w:val="none" w:sz="0" w:space="0" w:color="auto"/>
                    <w:left w:val="none" w:sz="0" w:space="0" w:color="auto"/>
                    <w:bottom w:val="none" w:sz="0" w:space="0" w:color="auto"/>
                    <w:right w:val="none" w:sz="0" w:space="0" w:color="auto"/>
                  </w:divBdr>
                </w:div>
                <w:div w:id="499471714">
                  <w:marLeft w:val="0"/>
                  <w:marRight w:val="0"/>
                  <w:marTop w:val="0"/>
                  <w:marBottom w:val="0"/>
                  <w:divBdr>
                    <w:top w:val="none" w:sz="0" w:space="0" w:color="auto"/>
                    <w:left w:val="none" w:sz="0" w:space="0" w:color="auto"/>
                    <w:bottom w:val="none" w:sz="0" w:space="0" w:color="auto"/>
                    <w:right w:val="none" w:sz="0" w:space="0" w:color="auto"/>
                  </w:divBdr>
                </w:div>
                <w:div w:id="711273120">
                  <w:marLeft w:val="0"/>
                  <w:marRight w:val="0"/>
                  <w:marTop w:val="0"/>
                  <w:marBottom w:val="0"/>
                  <w:divBdr>
                    <w:top w:val="none" w:sz="0" w:space="0" w:color="auto"/>
                    <w:left w:val="none" w:sz="0" w:space="0" w:color="auto"/>
                    <w:bottom w:val="none" w:sz="0" w:space="0" w:color="auto"/>
                    <w:right w:val="none" w:sz="0" w:space="0" w:color="auto"/>
                  </w:divBdr>
                </w:div>
                <w:div w:id="1191643674">
                  <w:marLeft w:val="0"/>
                  <w:marRight w:val="0"/>
                  <w:marTop w:val="0"/>
                  <w:marBottom w:val="0"/>
                  <w:divBdr>
                    <w:top w:val="none" w:sz="0" w:space="0" w:color="auto"/>
                    <w:left w:val="none" w:sz="0" w:space="0" w:color="auto"/>
                    <w:bottom w:val="none" w:sz="0" w:space="0" w:color="auto"/>
                    <w:right w:val="none" w:sz="0" w:space="0" w:color="auto"/>
                  </w:divBdr>
                </w:div>
                <w:div w:id="382339231">
                  <w:marLeft w:val="0"/>
                  <w:marRight w:val="0"/>
                  <w:marTop w:val="0"/>
                  <w:marBottom w:val="0"/>
                  <w:divBdr>
                    <w:top w:val="none" w:sz="0" w:space="0" w:color="auto"/>
                    <w:left w:val="none" w:sz="0" w:space="0" w:color="auto"/>
                    <w:bottom w:val="none" w:sz="0" w:space="0" w:color="auto"/>
                    <w:right w:val="none" w:sz="0" w:space="0" w:color="auto"/>
                  </w:divBdr>
                </w:div>
                <w:div w:id="908003303">
                  <w:marLeft w:val="0"/>
                  <w:marRight w:val="0"/>
                  <w:marTop w:val="0"/>
                  <w:marBottom w:val="0"/>
                  <w:divBdr>
                    <w:top w:val="none" w:sz="0" w:space="0" w:color="auto"/>
                    <w:left w:val="none" w:sz="0" w:space="0" w:color="auto"/>
                    <w:bottom w:val="none" w:sz="0" w:space="0" w:color="auto"/>
                    <w:right w:val="none" w:sz="0" w:space="0" w:color="auto"/>
                  </w:divBdr>
                </w:div>
                <w:div w:id="11219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893">
          <w:marLeft w:val="0"/>
          <w:marRight w:val="0"/>
          <w:marTop w:val="0"/>
          <w:marBottom w:val="0"/>
          <w:divBdr>
            <w:top w:val="none" w:sz="0" w:space="0" w:color="auto"/>
            <w:left w:val="none" w:sz="0" w:space="0" w:color="auto"/>
            <w:bottom w:val="none" w:sz="0" w:space="0" w:color="auto"/>
            <w:right w:val="none" w:sz="0" w:space="0" w:color="auto"/>
          </w:divBdr>
        </w:div>
        <w:div w:id="64306180">
          <w:marLeft w:val="0"/>
          <w:marRight w:val="0"/>
          <w:marTop w:val="0"/>
          <w:marBottom w:val="0"/>
          <w:divBdr>
            <w:top w:val="none" w:sz="0" w:space="0" w:color="auto"/>
            <w:left w:val="none" w:sz="0" w:space="0" w:color="auto"/>
            <w:bottom w:val="none" w:sz="0" w:space="0" w:color="auto"/>
            <w:right w:val="none" w:sz="0" w:space="0" w:color="auto"/>
          </w:divBdr>
        </w:div>
        <w:div w:id="1864242998">
          <w:marLeft w:val="0"/>
          <w:marRight w:val="0"/>
          <w:marTop w:val="0"/>
          <w:marBottom w:val="0"/>
          <w:divBdr>
            <w:top w:val="none" w:sz="0" w:space="0" w:color="auto"/>
            <w:left w:val="none" w:sz="0" w:space="0" w:color="auto"/>
            <w:bottom w:val="none" w:sz="0" w:space="0" w:color="auto"/>
            <w:right w:val="none" w:sz="0" w:space="0" w:color="auto"/>
          </w:divBdr>
        </w:div>
        <w:div w:id="223882654">
          <w:marLeft w:val="0"/>
          <w:marRight w:val="0"/>
          <w:marTop w:val="0"/>
          <w:marBottom w:val="0"/>
          <w:divBdr>
            <w:top w:val="none" w:sz="0" w:space="0" w:color="auto"/>
            <w:left w:val="none" w:sz="0" w:space="0" w:color="auto"/>
            <w:bottom w:val="none" w:sz="0" w:space="0" w:color="auto"/>
            <w:right w:val="none" w:sz="0" w:space="0" w:color="auto"/>
          </w:divBdr>
        </w:div>
        <w:div w:id="238754518">
          <w:marLeft w:val="0"/>
          <w:marRight w:val="0"/>
          <w:marTop w:val="0"/>
          <w:marBottom w:val="0"/>
          <w:divBdr>
            <w:top w:val="none" w:sz="0" w:space="0" w:color="auto"/>
            <w:left w:val="none" w:sz="0" w:space="0" w:color="auto"/>
            <w:bottom w:val="none" w:sz="0" w:space="0" w:color="auto"/>
            <w:right w:val="none" w:sz="0" w:space="0" w:color="auto"/>
          </w:divBdr>
        </w:div>
        <w:div w:id="474224983">
          <w:marLeft w:val="0"/>
          <w:marRight w:val="0"/>
          <w:marTop w:val="0"/>
          <w:marBottom w:val="0"/>
          <w:divBdr>
            <w:top w:val="none" w:sz="0" w:space="0" w:color="auto"/>
            <w:left w:val="none" w:sz="0" w:space="0" w:color="auto"/>
            <w:bottom w:val="none" w:sz="0" w:space="0" w:color="auto"/>
            <w:right w:val="none" w:sz="0" w:space="0" w:color="auto"/>
          </w:divBdr>
        </w:div>
        <w:div w:id="851988112">
          <w:marLeft w:val="0"/>
          <w:marRight w:val="0"/>
          <w:marTop w:val="0"/>
          <w:marBottom w:val="0"/>
          <w:divBdr>
            <w:top w:val="none" w:sz="0" w:space="0" w:color="auto"/>
            <w:left w:val="none" w:sz="0" w:space="0" w:color="auto"/>
            <w:bottom w:val="none" w:sz="0" w:space="0" w:color="auto"/>
            <w:right w:val="none" w:sz="0" w:space="0" w:color="auto"/>
          </w:divBdr>
        </w:div>
        <w:div w:id="319236499">
          <w:marLeft w:val="0"/>
          <w:marRight w:val="0"/>
          <w:marTop w:val="0"/>
          <w:marBottom w:val="0"/>
          <w:divBdr>
            <w:top w:val="none" w:sz="0" w:space="0" w:color="auto"/>
            <w:left w:val="none" w:sz="0" w:space="0" w:color="auto"/>
            <w:bottom w:val="none" w:sz="0" w:space="0" w:color="auto"/>
            <w:right w:val="none" w:sz="0" w:space="0" w:color="auto"/>
          </w:divBdr>
        </w:div>
        <w:div w:id="1865362960">
          <w:marLeft w:val="0"/>
          <w:marRight w:val="0"/>
          <w:marTop w:val="0"/>
          <w:marBottom w:val="0"/>
          <w:divBdr>
            <w:top w:val="none" w:sz="0" w:space="0" w:color="auto"/>
            <w:left w:val="none" w:sz="0" w:space="0" w:color="auto"/>
            <w:bottom w:val="none" w:sz="0" w:space="0" w:color="auto"/>
            <w:right w:val="none" w:sz="0" w:space="0" w:color="auto"/>
          </w:divBdr>
        </w:div>
        <w:div w:id="978413869">
          <w:marLeft w:val="0"/>
          <w:marRight w:val="0"/>
          <w:marTop w:val="0"/>
          <w:marBottom w:val="0"/>
          <w:divBdr>
            <w:top w:val="none" w:sz="0" w:space="0" w:color="auto"/>
            <w:left w:val="none" w:sz="0" w:space="0" w:color="auto"/>
            <w:bottom w:val="none" w:sz="0" w:space="0" w:color="auto"/>
            <w:right w:val="none" w:sz="0" w:space="0" w:color="auto"/>
          </w:divBdr>
        </w:div>
        <w:div w:id="437601991">
          <w:marLeft w:val="0"/>
          <w:marRight w:val="0"/>
          <w:marTop w:val="0"/>
          <w:marBottom w:val="0"/>
          <w:divBdr>
            <w:top w:val="none" w:sz="0" w:space="0" w:color="auto"/>
            <w:left w:val="none" w:sz="0" w:space="0" w:color="auto"/>
            <w:bottom w:val="none" w:sz="0" w:space="0" w:color="auto"/>
            <w:right w:val="none" w:sz="0" w:space="0" w:color="auto"/>
          </w:divBdr>
        </w:div>
      </w:divsChild>
    </w:div>
    <w:div w:id="1790855471">
      <w:bodyDiv w:val="1"/>
      <w:marLeft w:val="0"/>
      <w:marRight w:val="0"/>
      <w:marTop w:val="0"/>
      <w:marBottom w:val="0"/>
      <w:divBdr>
        <w:top w:val="none" w:sz="0" w:space="0" w:color="auto"/>
        <w:left w:val="none" w:sz="0" w:space="0" w:color="auto"/>
        <w:bottom w:val="none" w:sz="0" w:space="0" w:color="auto"/>
        <w:right w:val="none" w:sz="0" w:space="0" w:color="auto"/>
      </w:divBdr>
      <w:divsChild>
        <w:div w:id="1770735885">
          <w:marLeft w:val="0"/>
          <w:marRight w:val="0"/>
          <w:marTop w:val="0"/>
          <w:marBottom w:val="0"/>
          <w:divBdr>
            <w:top w:val="none" w:sz="0" w:space="0" w:color="auto"/>
            <w:left w:val="none" w:sz="0" w:space="0" w:color="auto"/>
            <w:bottom w:val="none" w:sz="0" w:space="0" w:color="auto"/>
            <w:right w:val="none" w:sz="0" w:space="0" w:color="auto"/>
          </w:divBdr>
        </w:div>
        <w:div w:id="69354967">
          <w:marLeft w:val="0"/>
          <w:marRight w:val="0"/>
          <w:marTop w:val="0"/>
          <w:marBottom w:val="0"/>
          <w:divBdr>
            <w:top w:val="none" w:sz="0" w:space="0" w:color="auto"/>
            <w:left w:val="none" w:sz="0" w:space="0" w:color="auto"/>
            <w:bottom w:val="none" w:sz="0" w:space="0" w:color="auto"/>
            <w:right w:val="none" w:sz="0" w:space="0" w:color="auto"/>
          </w:divBdr>
        </w:div>
        <w:div w:id="1695687837">
          <w:marLeft w:val="0"/>
          <w:marRight w:val="0"/>
          <w:marTop w:val="0"/>
          <w:marBottom w:val="0"/>
          <w:divBdr>
            <w:top w:val="none" w:sz="0" w:space="0" w:color="auto"/>
            <w:left w:val="none" w:sz="0" w:space="0" w:color="auto"/>
            <w:bottom w:val="none" w:sz="0" w:space="0" w:color="auto"/>
            <w:right w:val="none" w:sz="0" w:space="0" w:color="auto"/>
          </w:divBdr>
        </w:div>
        <w:div w:id="598026230">
          <w:marLeft w:val="0"/>
          <w:marRight w:val="0"/>
          <w:marTop w:val="0"/>
          <w:marBottom w:val="0"/>
          <w:divBdr>
            <w:top w:val="none" w:sz="0" w:space="0" w:color="auto"/>
            <w:left w:val="none" w:sz="0" w:space="0" w:color="auto"/>
            <w:bottom w:val="none" w:sz="0" w:space="0" w:color="auto"/>
            <w:right w:val="none" w:sz="0" w:space="0" w:color="auto"/>
          </w:divBdr>
        </w:div>
        <w:div w:id="612513347">
          <w:marLeft w:val="0"/>
          <w:marRight w:val="0"/>
          <w:marTop w:val="0"/>
          <w:marBottom w:val="0"/>
          <w:divBdr>
            <w:top w:val="none" w:sz="0" w:space="0" w:color="auto"/>
            <w:left w:val="none" w:sz="0" w:space="0" w:color="auto"/>
            <w:bottom w:val="none" w:sz="0" w:space="0" w:color="auto"/>
            <w:right w:val="none" w:sz="0" w:space="0" w:color="auto"/>
          </w:divBdr>
        </w:div>
        <w:div w:id="822353094">
          <w:marLeft w:val="0"/>
          <w:marRight w:val="0"/>
          <w:marTop w:val="0"/>
          <w:marBottom w:val="0"/>
          <w:divBdr>
            <w:top w:val="none" w:sz="0" w:space="0" w:color="auto"/>
            <w:left w:val="none" w:sz="0" w:space="0" w:color="auto"/>
            <w:bottom w:val="none" w:sz="0" w:space="0" w:color="auto"/>
            <w:right w:val="none" w:sz="0" w:space="0" w:color="auto"/>
          </w:divBdr>
        </w:div>
        <w:div w:id="2069259385">
          <w:marLeft w:val="0"/>
          <w:marRight w:val="0"/>
          <w:marTop w:val="0"/>
          <w:marBottom w:val="0"/>
          <w:divBdr>
            <w:top w:val="none" w:sz="0" w:space="0" w:color="auto"/>
            <w:left w:val="none" w:sz="0" w:space="0" w:color="auto"/>
            <w:bottom w:val="none" w:sz="0" w:space="0" w:color="auto"/>
            <w:right w:val="none" w:sz="0" w:space="0" w:color="auto"/>
          </w:divBdr>
        </w:div>
        <w:div w:id="752705168">
          <w:marLeft w:val="0"/>
          <w:marRight w:val="0"/>
          <w:marTop w:val="0"/>
          <w:marBottom w:val="0"/>
          <w:divBdr>
            <w:top w:val="none" w:sz="0" w:space="0" w:color="auto"/>
            <w:left w:val="none" w:sz="0" w:space="0" w:color="auto"/>
            <w:bottom w:val="none" w:sz="0" w:space="0" w:color="auto"/>
            <w:right w:val="none" w:sz="0" w:space="0" w:color="auto"/>
          </w:divBdr>
        </w:div>
        <w:div w:id="1390574227">
          <w:marLeft w:val="0"/>
          <w:marRight w:val="0"/>
          <w:marTop w:val="0"/>
          <w:marBottom w:val="0"/>
          <w:divBdr>
            <w:top w:val="none" w:sz="0" w:space="0" w:color="auto"/>
            <w:left w:val="none" w:sz="0" w:space="0" w:color="auto"/>
            <w:bottom w:val="none" w:sz="0" w:space="0" w:color="auto"/>
            <w:right w:val="none" w:sz="0" w:space="0" w:color="auto"/>
          </w:divBdr>
        </w:div>
        <w:div w:id="2035036408">
          <w:marLeft w:val="0"/>
          <w:marRight w:val="0"/>
          <w:marTop w:val="0"/>
          <w:marBottom w:val="0"/>
          <w:divBdr>
            <w:top w:val="none" w:sz="0" w:space="0" w:color="auto"/>
            <w:left w:val="none" w:sz="0" w:space="0" w:color="auto"/>
            <w:bottom w:val="none" w:sz="0" w:space="0" w:color="auto"/>
            <w:right w:val="none" w:sz="0" w:space="0" w:color="auto"/>
          </w:divBdr>
        </w:div>
        <w:div w:id="1130125149">
          <w:marLeft w:val="0"/>
          <w:marRight w:val="0"/>
          <w:marTop w:val="0"/>
          <w:marBottom w:val="0"/>
          <w:divBdr>
            <w:top w:val="none" w:sz="0" w:space="0" w:color="auto"/>
            <w:left w:val="none" w:sz="0" w:space="0" w:color="auto"/>
            <w:bottom w:val="none" w:sz="0" w:space="0" w:color="auto"/>
            <w:right w:val="none" w:sz="0" w:space="0" w:color="auto"/>
          </w:divBdr>
        </w:div>
        <w:div w:id="770590087">
          <w:marLeft w:val="0"/>
          <w:marRight w:val="0"/>
          <w:marTop w:val="0"/>
          <w:marBottom w:val="0"/>
          <w:divBdr>
            <w:top w:val="none" w:sz="0" w:space="0" w:color="auto"/>
            <w:left w:val="none" w:sz="0" w:space="0" w:color="auto"/>
            <w:bottom w:val="none" w:sz="0" w:space="0" w:color="auto"/>
            <w:right w:val="none" w:sz="0" w:space="0" w:color="auto"/>
          </w:divBdr>
        </w:div>
      </w:divsChild>
    </w:div>
    <w:div w:id="1883587868">
      <w:bodyDiv w:val="1"/>
      <w:marLeft w:val="0"/>
      <w:marRight w:val="0"/>
      <w:marTop w:val="0"/>
      <w:marBottom w:val="0"/>
      <w:divBdr>
        <w:top w:val="none" w:sz="0" w:space="0" w:color="auto"/>
        <w:left w:val="none" w:sz="0" w:space="0" w:color="auto"/>
        <w:bottom w:val="none" w:sz="0" w:space="0" w:color="auto"/>
        <w:right w:val="none" w:sz="0" w:space="0" w:color="auto"/>
      </w:divBdr>
      <w:divsChild>
        <w:div w:id="1373194983">
          <w:marLeft w:val="0"/>
          <w:marRight w:val="0"/>
          <w:marTop w:val="0"/>
          <w:marBottom w:val="0"/>
          <w:divBdr>
            <w:top w:val="none" w:sz="0" w:space="0" w:color="auto"/>
            <w:left w:val="none" w:sz="0" w:space="0" w:color="auto"/>
            <w:bottom w:val="none" w:sz="0" w:space="0" w:color="auto"/>
            <w:right w:val="none" w:sz="0" w:space="0" w:color="auto"/>
          </w:divBdr>
        </w:div>
        <w:div w:id="293413284">
          <w:marLeft w:val="0"/>
          <w:marRight w:val="0"/>
          <w:marTop w:val="0"/>
          <w:marBottom w:val="0"/>
          <w:divBdr>
            <w:top w:val="none" w:sz="0" w:space="0" w:color="auto"/>
            <w:left w:val="none" w:sz="0" w:space="0" w:color="auto"/>
            <w:bottom w:val="none" w:sz="0" w:space="0" w:color="auto"/>
            <w:right w:val="none" w:sz="0" w:space="0" w:color="auto"/>
          </w:divBdr>
        </w:div>
        <w:div w:id="568274606">
          <w:marLeft w:val="0"/>
          <w:marRight w:val="0"/>
          <w:marTop w:val="0"/>
          <w:marBottom w:val="0"/>
          <w:divBdr>
            <w:top w:val="none" w:sz="0" w:space="0" w:color="auto"/>
            <w:left w:val="none" w:sz="0" w:space="0" w:color="auto"/>
            <w:bottom w:val="none" w:sz="0" w:space="0" w:color="auto"/>
            <w:right w:val="none" w:sz="0" w:space="0" w:color="auto"/>
          </w:divBdr>
        </w:div>
        <w:div w:id="1319650379">
          <w:marLeft w:val="0"/>
          <w:marRight w:val="0"/>
          <w:marTop w:val="0"/>
          <w:marBottom w:val="0"/>
          <w:divBdr>
            <w:top w:val="none" w:sz="0" w:space="0" w:color="auto"/>
            <w:left w:val="none" w:sz="0" w:space="0" w:color="auto"/>
            <w:bottom w:val="none" w:sz="0" w:space="0" w:color="auto"/>
            <w:right w:val="none" w:sz="0" w:space="0" w:color="auto"/>
          </w:divBdr>
        </w:div>
        <w:div w:id="446854830">
          <w:marLeft w:val="0"/>
          <w:marRight w:val="0"/>
          <w:marTop w:val="0"/>
          <w:marBottom w:val="0"/>
          <w:divBdr>
            <w:top w:val="none" w:sz="0" w:space="0" w:color="auto"/>
            <w:left w:val="none" w:sz="0" w:space="0" w:color="auto"/>
            <w:bottom w:val="none" w:sz="0" w:space="0" w:color="auto"/>
            <w:right w:val="none" w:sz="0" w:space="0" w:color="auto"/>
          </w:divBdr>
        </w:div>
        <w:div w:id="460152104">
          <w:marLeft w:val="0"/>
          <w:marRight w:val="0"/>
          <w:marTop w:val="0"/>
          <w:marBottom w:val="0"/>
          <w:divBdr>
            <w:top w:val="none" w:sz="0" w:space="0" w:color="auto"/>
            <w:left w:val="none" w:sz="0" w:space="0" w:color="auto"/>
            <w:bottom w:val="none" w:sz="0" w:space="0" w:color="auto"/>
            <w:right w:val="none" w:sz="0" w:space="0" w:color="auto"/>
          </w:divBdr>
        </w:div>
        <w:div w:id="1957446674">
          <w:marLeft w:val="0"/>
          <w:marRight w:val="0"/>
          <w:marTop w:val="0"/>
          <w:marBottom w:val="0"/>
          <w:divBdr>
            <w:top w:val="none" w:sz="0" w:space="0" w:color="auto"/>
            <w:left w:val="none" w:sz="0" w:space="0" w:color="auto"/>
            <w:bottom w:val="none" w:sz="0" w:space="0" w:color="auto"/>
            <w:right w:val="none" w:sz="0" w:space="0" w:color="auto"/>
          </w:divBdr>
        </w:div>
        <w:div w:id="245498900">
          <w:marLeft w:val="0"/>
          <w:marRight w:val="0"/>
          <w:marTop w:val="0"/>
          <w:marBottom w:val="0"/>
          <w:divBdr>
            <w:top w:val="none" w:sz="0" w:space="0" w:color="auto"/>
            <w:left w:val="none" w:sz="0" w:space="0" w:color="auto"/>
            <w:bottom w:val="none" w:sz="0" w:space="0" w:color="auto"/>
            <w:right w:val="none" w:sz="0" w:space="0" w:color="auto"/>
          </w:divBdr>
        </w:div>
      </w:divsChild>
    </w:div>
    <w:div w:id="2143116336">
      <w:bodyDiv w:val="1"/>
      <w:marLeft w:val="0"/>
      <w:marRight w:val="0"/>
      <w:marTop w:val="0"/>
      <w:marBottom w:val="0"/>
      <w:divBdr>
        <w:top w:val="none" w:sz="0" w:space="0" w:color="auto"/>
        <w:left w:val="none" w:sz="0" w:space="0" w:color="auto"/>
        <w:bottom w:val="none" w:sz="0" w:space="0" w:color="auto"/>
        <w:right w:val="none" w:sz="0" w:space="0" w:color="auto"/>
      </w:divBdr>
      <w:divsChild>
        <w:div w:id="1274360544">
          <w:marLeft w:val="0"/>
          <w:marRight w:val="0"/>
          <w:marTop w:val="0"/>
          <w:marBottom w:val="0"/>
          <w:divBdr>
            <w:top w:val="none" w:sz="0" w:space="0" w:color="auto"/>
            <w:left w:val="none" w:sz="0" w:space="0" w:color="auto"/>
            <w:bottom w:val="none" w:sz="0" w:space="0" w:color="auto"/>
            <w:right w:val="none" w:sz="0" w:space="0" w:color="auto"/>
          </w:divBdr>
        </w:div>
        <w:div w:id="1502240419">
          <w:marLeft w:val="0"/>
          <w:marRight w:val="0"/>
          <w:marTop w:val="0"/>
          <w:marBottom w:val="0"/>
          <w:divBdr>
            <w:top w:val="none" w:sz="0" w:space="0" w:color="auto"/>
            <w:left w:val="none" w:sz="0" w:space="0" w:color="auto"/>
            <w:bottom w:val="none" w:sz="0" w:space="0" w:color="auto"/>
            <w:right w:val="none" w:sz="0" w:space="0" w:color="auto"/>
          </w:divBdr>
        </w:div>
        <w:div w:id="837159881">
          <w:marLeft w:val="0"/>
          <w:marRight w:val="0"/>
          <w:marTop w:val="0"/>
          <w:marBottom w:val="0"/>
          <w:divBdr>
            <w:top w:val="none" w:sz="0" w:space="0" w:color="auto"/>
            <w:left w:val="none" w:sz="0" w:space="0" w:color="auto"/>
            <w:bottom w:val="none" w:sz="0" w:space="0" w:color="auto"/>
            <w:right w:val="none" w:sz="0" w:space="0" w:color="auto"/>
          </w:divBdr>
        </w:div>
        <w:div w:id="442380568">
          <w:marLeft w:val="0"/>
          <w:marRight w:val="0"/>
          <w:marTop w:val="0"/>
          <w:marBottom w:val="0"/>
          <w:divBdr>
            <w:top w:val="none" w:sz="0" w:space="0" w:color="auto"/>
            <w:left w:val="none" w:sz="0" w:space="0" w:color="auto"/>
            <w:bottom w:val="none" w:sz="0" w:space="0" w:color="auto"/>
            <w:right w:val="none" w:sz="0" w:space="0" w:color="auto"/>
          </w:divBdr>
        </w:div>
        <w:div w:id="2038657743">
          <w:marLeft w:val="0"/>
          <w:marRight w:val="0"/>
          <w:marTop w:val="0"/>
          <w:marBottom w:val="0"/>
          <w:divBdr>
            <w:top w:val="none" w:sz="0" w:space="0" w:color="auto"/>
            <w:left w:val="none" w:sz="0" w:space="0" w:color="auto"/>
            <w:bottom w:val="none" w:sz="0" w:space="0" w:color="auto"/>
            <w:right w:val="none" w:sz="0" w:space="0" w:color="auto"/>
          </w:divBdr>
        </w:div>
        <w:div w:id="706150485">
          <w:marLeft w:val="0"/>
          <w:marRight w:val="0"/>
          <w:marTop w:val="0"/>
          <w:marBottom w:val="0"/>
          <w:divBdr>
            <w:top w:val="none" w:sz="0" w:space="0" w:color="auto"/>
            <w:left w:val="none" w:sz="0" w:space="0" w:color="auto"/>
            <w:bottom w:val="none" w:sz="0" w:space="0" w:color="auto"/>
            <w:right w:val="none" w:sz="0" w:space="0" w:color="auto"/>
          </w:divBdr>
        </w:div>
        <w:div w:id="1361977240">
          <w:marLeft w:val="0"/>
          <w:marRight w:val="0"/>
          <w:marTop w:val="0"/>
          <w:marBottom w:val="0"/>
          <w:divBdr>
            <w:top w:val="none" w:sz="0" w:space="0" w:color="auto"/>
            <w:left w:val="none" w:sz="0" w:space="0" w:color="auto"/>
            <w:bottom w:val="none" w:sz="0" w:space="0" w:color="auto"/>
            <w:right w:val="none" w:sz="0" w:space="0" w:color="auto"/>
          </w:divBdr>
        </w:div>
        <w:div w:id="606500756">
          <w:marLeft w:val="0"/>
          <w:marRight w:val="0"/>
          <w:marTop w:val="0"/>
          <w:marBottom w:val="0"/>
          <w:divBdr>
            <w:top w:val="none" w:sz="0" w:space="0" w:color="auto"/>
            <w:left w:val="none" w:sz="0" w:space="0" w:color="auto"/>
            <w:bottom w:val="none" w:sz="0" w:space="0" w:color="auto"/>
            <w:right w:val="none" w:sz="0" w:space="0" w:color="auto"/>
          </w:divBdr>
        </w:div>
        <w:div w:id="595677197">
          <w:marLeft w:val="0"/>
          <w:marRight w:val="0"/>
          <w:marTop w:val="0"/>
          <w:marBottom w:val="0"/>
          <w:divBdr>
            <w:top w:val="none" w:sz="0" w:space="0" w:color="auto"/>
            <w:left w:val="none" w:sz="0" w:space="0" w:color="auto"/>
            <w:bottom w:val="none" w:sz="0" w:space="0" w:color="auto"/>
            <w:right w:val="none" w:sz="0" w:space="0" w:color="auto"/>
          </w:divBdr>
        </w:div>
        <w:div w:id="572277376">
          <w:marLeft w:val="0"/>
          <w:marRight w:val="0"/>
          <w:marTop w:val="0"/>
          <w:marBottom w:val="0"/>
          <w:divBdr>
            <w:top w:val="none" w:sz="0" w:space="0" w:color="auto"/>
            <w:left w:val="none" w:sz="0" w:space="0" w:color="auto"/>
            <w:bottom w:val="none" w:sz="0" w:space="0" w:color="auto"/>
            <w:right w:val="none" w:sz="0" w:space="0" w:color="auto"/>
          </w:divBdr>
        </w:div>
        <w:div w:id="1072696878">
          <w:marLeft w:val="0"/>
          <w:marRight w:val="0"/>
          <w:marTop w:val="0"/>
          <w:marBottom w:val="0"/>
          <w:divBdr>
            <w:top w:val="none" w:sz="0" w:space="0" w:color="auto"/>
            <w:left w:val="none" w:sz="0" w:space="0" w:color="auto"/>
            <w:bottom w:val="none" w:sz="0" w:space="0" w:color="auto"/>
            <w:right w:val="none" w:sz="0" w:space="0" w:color="auto"/>
          </w:divBdr>
        </w:div>
        <w:div w:id="1972831004">
          <w:marLeft w:val="0"/>
          <w:marRight w:val="0"/>
          <w:marTop w:val="0"/>
          <w:marBottom w:val="0"/>
          <w:divBdr>
            <w:top w:val="none" w:sz="0" w:space="0" w:color="auto"/>
            <w:left w:val="none" w:sz="0" w:space="0" w:color="auto"/>
            <w:bottom w:val="none" w:sz="0" w:space="0" w:color="auto"/>
            <w:right w:val="none" w:sz="0" w:space="0" w:color="auto"/>
          </w:divBdr>
        </w:div>
        <w:div w:id="1441225219">
          <w:marLeft w:val="0"/>
          <w:marRight w:val="0"/>
          <w:marTop w:val="0"/>
          <w:marBottom w:val="0"/>
          <w:divBdr>
            <w:top w:val="none" w:sz="0" w:space="0" w:color="auto"/>
            <w:left w:val="none" w:sz="0" w:space="0" w:color="auto"/>
            <w:bottom w:val="none" w:sz="0" w:space="0" w:color="auto"/>
            <w:right w:val="none" w:sz="0" w:space="0" w:color="auto"/>
          </w:divBdr>
        </w:div>
        <w:div w:id="90256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Ludwiczak</dc:creator>
  <cp:lastModifiedBy>lenovo</cp:lastModifiedBy>
  <cp:revision>3</cp:revision>
  <dcterms:created xsi:type="dcterms:W3CDTF">2021-01-28T07:08:00Z</dcterms:created>
  <dcterms:modified xsi:type="dcterms:W3CDTF">2022-01-27T23:00:00Z</dcterms:modified>
</cp:coreProperties>
</file>